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122" w:rsidRPr="00917122" w:rsidRDefault="0090083C" w:rsidP="00917122">
      <w:pPr>
        <w:ind w:left="5387"/>
        <w:rPr>
          <w:rFonts w:eastAsia="Calibri"/>
          <w:color w:val="000000"/>
          <w:sz w:val="28"/>
          <w:szCs w:val="28"/>
          <w:lang w:eastAsia="en-US"/>
        </w:rPr>
      </w:pPr>
      <w:r w:rsidRPr="004662EF">
        <w:rPr>
          <w:rFonts w:eastAsia="Calibri"/>
          <w:color w:val="000000"/>
          <w:sz w:val="28"/>
          <w:szCs w:val="28"/>
          <w:lang w:val="kk-KZ" w:eastAsia="en-US"/>
        </w:rPr>
        <w:t xml:space="preserve">Қазақстан Республикасы </w:t>
      </w:r>
      <w:r w:rsidRPr="004662EF">
        <w:rPr>
          <w:rFonts w:eastAsia="Calibri"/>
          <w:sz w:val="28"/>
          <w:szCs w:val="28"/>
          <w:lang w:val="kk-KZ" w:eastAsia="en-US"/>
        </w:rPr>
        <w:br/>
      </w:r>
      <w:r w:rsidRPr="004662EF">
        <w:rPr>
          <w:rFonts w:eastAsia="Calibri"/>
          <w:color w:val="000000"/>
          <w:sz w:val="28"/>
          <w:szCs w:val="28"/>
          <w:lang w:val="kk-KZ" w:eastAsia="en-US"/>
        </w:rPr>
        <w:t>Білім және ғылым министрінің</w:t>
      </w:r>
      <w:r w:rsidRPr="004662EF">
        <w:rPr>
          <w:rFonts w:eastAsia="Calibri"/>
          <w:sz w:val="28"/>
          <w:szCs w:val="28"/>
          <w:lang w:val="kk-KZ" w:eastAsia="en-US"/>
        </w:rPr>
        <w:br/>
      </w:r>
      <w:r w:rsidR="00917122" w:rsidRPr="00917122">
        <w:rPr>
          <w:rFonts w:eastAsia="Calibri"/>
          <w:color w:val="000000"/>
          <w:sz w:val="28"/>
          <w:szCs w:val="28"/>
          <w:lang w:val="kk-KZ" w:eastAsia="en-US"/>
        </w:rPr>
        <w:t>2017 жылғы 27 шілдедегі</w:t>
      </w:r>
    </w:p>
    <w:p w:rsidR="00917122" w:rsidRPr="00917122" w:rsidRDefault="00917122" w:rsidP="00917122">
      <w:pPr>
        <w:ind w:left="5387"/>
        <w:rPr>
          <w:rFonts w:eastAsia="Calibri"/>
          <w:color w:val="000000"/>
          <w:sz w:val="28"/>
          <w:szCs w:val="28"/>
          <w:lang w:val="kk-KZ" w:eastAsia="en-US"/>
        </w:rPr>
      </w:pPr>
      <w:r w:rsidRPr="00917122">
        <w:rPr>
          <w:rFonts w:eastAsia="Calibri"/>
          <w:color w:val="000000"/>
          <w:sz w:val="28"/>
          <w:szCs w:val="28"/>
          <w:lang w:val="kk-KZ" w:eastAsia="en-US"/>
        </w:rPr>
        <w:t>№ 352 бұйрығына 1</w:t>
      </w:r>
      <w:r>
        <w:rPr>
          <w:rFonts w:eastAsia="Calibri"/>
          <w:color w:val="000000"/>
          <w:sz w:val="28"/>
          <w:szCs w:val="28"/>
          <w:lang w:val="kk-KZ" w:eastAsia="en-US"/>
        </w:rPr>
        <w:t>22</w:t>
      </w:r>
      <w:r w:rsidRPr="00917122">
        <w:rPr>
          <w:rFonts w:eastAsia="Calibri"/>
          <w:color w:val="000000"/>
          <w:sz w:val="28"/>
          <w:szCs w:val="28"/>
          <w:lang w:val="kk-KZ" w:eastAsia="en-US"/>
        </w:rPr>
        <w:t>- қосымша</w:t>
      </w:r>
    </w:p>
    <w:p w:rsidR="0090083C" w:rsidRPr="004662EF" w:rsidRDefault="0090083C" w:rsidP="00917122">
      <w:pPr>
        <w:ind w:left="5387"/>
        <w:rPr>
          <w:rFonts w:eastAsia="Calibri"/>
          <w:color w:val="000000"/>
          <w:sz w:val="28"/>
          <w:szCs w:val="28"/>
          <w:lang w:val="kk-KZ" w:eastAsia="en-US"/>
        </w:rPr>
      </w:pPr>
    </w:p>
    <w:p w:rsidR="0090083C" w:rsidRPr="004662EF" w:rsidRDefault="0090083C" w:rsidP="0090083C">
      <w:pPr>
        <w:ind w:left="5387"/>
        <w:rPr>
          <w:rFonts w:eastAsia="Calibri"/>
          <w:sz w:val="28"/>
          <w:szCs w:val="28"/>
          <w:lang w:val="kk-KZ" w:eastAsia="en-US"/>
        </w:rPr>
      </w:pPr>
      <w:r w:rsidRPr="004662EF">
        <w:rPr>
          <w:rFonts w:eastAsia="Calibri"/>
          <w:color w:val="000000"/>
          <w:sz w:val="28"/>
          <w:szCs w:val="28"/>
          <w:lang w:val="kk-KZ" w:eastAsia="en-US"/>
        </w:rPr>
        <w:t xml:space="preserve">Қазақстан Республикасы </w:t>
      </w:r>
      <w:r w:rsidRPr="004662EF">
        <w:rPr>
          <w:rFonts w:eastAsia="Calibri"/>
          <w:sz w:val="28"/>
          <w:szCs w:val="28"/>
          <w:lang w:val="kk-KZ" w:eastAsia="en-US"/>
        </w:rPr>
        <w:br/>
      </w:r>
      <w:r w:rsidRPr="004662EF">
        <w:rPr>
          <w:rFonts w:eastAsia="Calibri"/>
          <w:color w:val="000000"/>
          <w:sz w:val="28"/>
          <w:szCs w:val="28"/>
          <w:lang w:val="kk-KZ" w:eastAsia="en-US"/>
        </w:rPr>
        <w:t>Білім және ғылым министрінің</w:t>
      </w:r>
      <w:r w:rsidRPr="004662EF">
        <w:rPr>
          <w:rFonts w:eastAsia="Calibri"/>
          <w:sz w:val="28"/>
          <w:szCs w:val="28"/>
          <w:lang w:val="kk-KZ" w:eastAsia="en-US"/>
        </w:rPr>
        <w:br/>
      </w:r>
      <w:r w:rsidRPr="004662EF">
        <w:rPr>
          <w:rFonts w:eastAsia="Calibri"/>
          <w:color w:val="000000"/>
          <w:sz w:val="28"/>
          <w:szCs w:val="28"/>
          <w:lang w:val="kk-KZ" w:eastAsia="en-US"/>
        </w:rPr>
        <w:t>2013 жылғы 3 сәуірдегі</w:t>
      </w:r>
    </w:p>
    <w:p w:rsidR="0090083C" w:rsidRPr="004662EF" w:rsidRDefault="00E74CB0" w:rsidP="0090083C">
      <w:pPr>
        <w:ind w:firstLine="5387"/>
        <w:rPr>
          <w:rFonts w:eastAsia="Calibri"/>
          <w:color w:val="000000"/>
          <w:sz w:val="28"/>
          <w:szCs w:val="28"/>
          <w:lang w:val="kk-KZ" w:eastAsia="en-US"/>
        </w:rPr>
      </w:pPr>
      <w:r>
        <w:rPr>
          <w:rFonts w:eastAsia="Calibri"/>
          <w:color w:val="000000"/>
          <w:sz w:val="28"/>
          <w:szCs w:val="28"/>
          <w:lang w:val="kk-KZ" w:eastAsia="en-US"/>
        </w:rPr>
        <w:t>№ 115 бұйрығына 340</w:t>
      </w:r>
      <w:r w:rsidR="0090083C" w:rsidRPr="004662EF">
        <w:rPr>
          <w:rFonts w:eastAsia="Calibri"/>
          <w:color w:val="000000"/>
          <w:sz w:val="28"/>
          <w:szCs w:val="28"/>
          <w:lang w:val="kk-KZ" w:eastAsia="en-US"/>
        </w:rPr>
        <w:t>-қосымша</w:t>
      </w:r>
    </w:p>
    <w:p w:rsidR="0090083C" w:rsidRDefault="0090083C" w:rsidP="0090083C">
      <w:pPr>
        <w:ind w:firstLine="709"/>
        <w:jc w:val="right"/>
        <w:rPr>
          <w:sz w:val="28"/>
          <w:szCs w:val="28"/>
          <w:lang w:val="kk-KZ"/>
        </w:rPr>
      </w:pPr>
    </w:p>
    <w:p w:rsidR="0090083C" w:rsidRDefault="0090083C" w:rsidP="0090083C">
      <w:pPr>
        <w:ind w:firstLine="709"/>
        <w:jc w:val="right"/>
        <w:rPr>
          <w:sz w:val="28"/>
          <w:szCs w:val="28"/>
          <w:lang w:val="kk-KZ"/>
        </w:rPr>
      </w:pPr>
    </w:p>
    <w:p w:rsidR="000B1898" w:rsidRDefault="0090083C" w:rsidP="0090083C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</w:t>
      </w:r>
      <w:r w:rsidRPr="00DB11CE">
        <w:rPr>
          <w:b/>
          <w:sz w:val="28"/>
          <w:szCs w:val="28"/>
          <w:lang w:val="kk-KZ"/>
        </w:rPr>
        <w:t xml:space="preserve">өру қабілеті бұзылған </w:t>
      </w:r>
      <w:r>
        <w:rPr>
          <w:b/>
          <w:sz w:val="28"/>
          <w:szCs w:val="28"/>
          <w:lang w:val="kk-KZ"/>
        </w:rPr>
        <w:t xml:space="preserve">(көрмейтін және нашар көретін) </w:t>
      </w:r>
    </w:p>
    <w:p w:rsidR="000B1898" w:rsidRDefault="000B1898" w:rsidP="0090083C">
      <w:pPr>
        <w:jc w:val="center"/>
        <w:rPr>
          <w:b/>
          <w:bCs/>
          <w:color w:val="00000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білім ал</w:t>
      </w:r>
      <w:r w:rsidR="0090083C" w:rsidRPr="00247329">
        <w:rPr>
          <w:b/>
          <w:sz w:val="28"/>
          <w:szCs w:val="28"/>
          <w:lang w:val="kk-KZ"/>
        </w:rPr>
        <w:t>ушыларға арналған</w:t>
      </w:r>
      <w:r w:rsidR="0090083C" w:rsidRPr="00247329">
        <w:rPr>
          <w:b/>
          <w:bCs/>
          <w:color w:val="000000"/>
          <w:sz w:val="28"/>
          <w:szCs w:val="28"/>
          <w:lang w:val="kk-KZ"/>
        </w:rPr>
        <w:t xml:space="preserve"> </w:t>
      </w:r>
      <w:r w:rsidR="0090083C">
        <w:rPr>
          <w:b/>
          <w:bCs/>
          <w:color w:val="000000"/>
          <w:sz w:val="28"/>
          <w:szCs w:val="28"/>
          <w:lang w:val="kk-KZ"/>
        </w:rPr>
        <w:t xml:space="preserve">негізгі орта білім беру деңгейінің </w:t>
      </w:r>
    </w:p>
    <w:p w:rsidR="000B1898" w:rsidRDefault="0090083C" w:rsidP="0090083C">
      <w:pPr>
        <w:jc w:val="center"/>
        <w:rPr>
          <w:b/>
          <w:bCs/>
          <w:color w:val="000000"/>
          <w:sz w:val="28"/>
          <w:szCs w:val="28"/>
          <w:lang w:val="kk-KZ"/>
        </w:rPr>
      </w:pPr>
      <w:r>
        <w:rPr>
          <w:b/>
          <w:bCs/>
          <w:color w:val="000000"/>
          <w:sz w:val="28"/>
          <w:szCs w:val="28"/>
          <w:lang w:val="kk-KZ"/>
        </w:rPr>
        <w:t>5-10</w:t>
      </w:r>
      <w:r w:rsidRPr="00247329">
        <w:rPr>
          <w:b/>
          <w:bCs/>
          <w:color w:val="000000"/>
          <w:sz w:val="28"/>
          <w:szCs w:val="28"/>
          <w:lang w:val="kk-KZ"/>
        </w:rPr>
        <w:t xml:space="preserve"> сыныптары үшін </w:t>
      </w:r>
      <w:r>
        <w:rPr>
          <w:b/>
          <w:sz w:val="28"/>
          <w:szCs w:val="28"/>
          <w:lang w:val="kk-KZ"/>
        </w:rPr>
        <w:t>«</w:t>
      </w:r>
      <w:r w:rsidRPr="00542A3D">
        <w:rPr>
          <w:b/>
          <w:sz w:val="28"/>
          <w:szCs w:val="28"/>
          <w:lang w:val="kk-KZ"/>
        </w:rPr>
        <w:t xml:space="preserve">Мимика </w:t>
      </w:r>
      <w:r>
        <w:rPr>
          <w:b/>
          <w:sz w:val="28"/>
          <w:szCs w:val="28"/>
          <w:lang w:val="kk-KZ"/>
        </w:rPr>
        <w:t>және</w:t>
      </w:r>
      <w:r w:rsidRPr="00542A3D">
        <w:rPr>
          <w:b/>
          <w:sz w:val="28"/>
          <w:szCs w:val="28"/>
          <w:lang w:val="kk-KZ"/>
        </w:rPr>
        <w:t xml:space="preserve"> пантомимиканы дамыту</w:t>
      </w:r>
      <w:r w:rsidRPr="00247329">
        <w:rPr>
          <w:b/>
          <w:sz w:val="28"/>
          <w:szCs w:val="28"/>
          <w:lang w:val="kk-KZ"/>
        </w:rPr>
        <w:t>»</w:t>
      </w:r>
      <w:r w:rsidRPr="00247329">
        <w:rPr>
          <w:b/>
          <w:bCs/>
          <w:color w:val="000000"/>
          <w:sz w:val="28"/>
          <w:szCs w:val="28"/>
          <w:lang w:val="kk-KZ"/>
        </w:rPr>
        <w:t xml:space="preserve"> </w:t>
      </w:r>
    </w:p>
    <w:p w:rsidR="0090083C" w:rsidRDefault="0090083C" w:rsidP="0090083C">
      <w:pPr>
        <w:jc w:val="center"/>
        <w:rPr>
          <w:b/>
          <w:bCs/>
          <w:color w:val="000000"/>
          <w:sz w:val="28"/>
          <w:szCs w:val="28"/>
          <w:lang w:val="kk-KZ"/>
        </w:rPr>
      </w:pPr>
      <w:r w:rsidRPr="00247329">
        <w:rPr>
          <w:b/>
          <w:bCs/>
          <w:color w:val="000000"/>
          <w:sz w:val="28"/>
          <w:szCs w:val="28"/>
          <w:lang w:val="kk-KZ"/>
        </w:rPr>
        <w:t xml:space="preserve">пәнінен </w:t>
      </w:r>
      <w:r w:rsidR="000B1898">
        <w:rPr>
          <w:b/>
          <w:bCs/>
          <w:color w:val="000000"/>
          <w:sz w:val="28"/>
          <w:szCs w:val="28"/>
          <w:lang w:val="kk-KZ"/>
        </w:rPr>
        <w:t>үлгіл</w:t>
      </w:r>
      <w:r w:rsidRPr="00247329">
        <w:rPr>
          <w:b/>
          <w:bCs/>
          <w:color w:val="000000"/>
          <w:sz w:val="28"/>
          <w:szCs w:val="28"/>
          <w:lang w:val="kk-KZ"/>
        </w:rPr>
        <w:t>ік оқу бағдарламасы</w:t>
      </w:r>
    </w:p>
    <w:p w:rsidR="00CC74EA" w:rsidRPr="000276CE" w:rsidRDefault="00CC74EA" w:rsidP="00CC74EA">
      <w:pPr>
        <w:pStyle w:val="af4"/>
        <w:ind w:firstLine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A3C35">
        <w:rPr>
          <w:rFonts w:ascii="Times New Roman" w:hAnsi="Times New Roman"/>
          <w:b/>
          <w:spacing w:val="2"/>
          <w:sz w:val="28"/>
          <w:szCs w:val="28"/>
          <w:lang w:val="kk-KZ"/>
        </w:rPr>
        <w:t>(</w:t>
      </w:r>
      <w:r w:rsidRPr="003A3C35">
        <w:rPr>
          <w:rFonts w:ascii="Times New Roman" w:hAnsi="Times New Roman"/>
          <w:b/>
          <w:sz w:val="28"/>
          <w:szCs w:val="28"/>
          <w:lang w:val="kk-KZ"/>
        </w:rPr>
        <w:t xml:space="preserve">оқыту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орыс </w:t>
      </w:r>
      <w:r w:rsidRPr="003A3C35">
        <w:rPr>
          <w:rFonts w:ascii="Times New Roman" w:hAnsi="Times New Roman"/>
          <w:b/>
          <w:sz w:val="28"/>
          <w:szCs w:val="28"/>
          <w:lang w:val="kk-KZ"/>
        </w:rPr>
        <w:t>тілінде жүргізілетін сыныптар үшін</w:t>
      </w:r>
      <w:r w:rsidRPr="003A3C35">
        <w:rPr>
          <w:rFonts w:ascii="Times New Roman" w:hAnsi="Times New Roman"/>
          <w:b/>
          <w:spacing w:val="2"/>
          <w:sz w:val="28"/>
          <w:szCs w:val="28"/>
          <w:lang w:val="kk-KZ"/>
        </w:rPr>
        <w:t>)</w:t>
      </w:r>
    </w:p>
    <w:p w:rsidR="00046409" w:rsidRDefault="00046409" w:rsidP="00E65C66">
      <w:pPr>
        <w:rPr>
          <w:b/>
          <w:sz w:val="28"/>
          <w:szCs w:val="28"/>
          <w:lang w:val="kk-KZ"/>
        </w:rPr>
      </w:pPr>
    </w:p>
    <w:p w:rsidR="00470A30" w:rsidRPr="006420D9" w:rsidRDefault="00470A30" w:rsidP="00E65C66">
      <w:pPr>
        <w:rPr>
          <w:b/>
          <w:sz w:val="28"/>
          <w:szCs w:val="28"/>
          <w:lang w:val="kk-KZ"/>
        </w:rPr>
      </w:pPr>
    </w:p>
    <w:p w:rsidR="00046409" w:rsidRDefault="00E537FE" w:rsidP="0024179E">
      <w:pPr>
        <w:pStyle w:val="a7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24179E">
        <w:rPr>
          <w:b/>
          <w:sz w:val="28"/>
          <w:szCs w:val="28"/>
        </w:rPr>
        <w:t xml:space="preserve">1. </w:t>
      </w:r>
      <w:r w:rsidR="00046409" w:rsidRPr="000B23BC">
        <w:rPr>
          <w:b/>
          <w:sz w:val="28"/>
          <w:szCs w:val="28"/>
        </w:rPr>
        <w:t>Пояснительная записка</w:t>
      </w:r>
    </w:p>
    <w:p w:rsidR="00046409" w:rsidRDefault="00046409" w:rsidP="00B20028">
      <w:pPr>
        <w:pStyle w:val="a7"/>
        <w:ind w:left="709"/>
        <w:rPr>
          <w:b/>
          <w:sz w:val="28"/>
          <w:szCs w:val="28"/>
        </w:rPr>
      </w:pPr>
    </w:p>
    <w:p w:rsidR="000B1898" w:rsidRDefault="000B1898" w:rsidP="000B1898">
      <w:pPr>
        <w:pStyle w:val="a7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</w:t>
      </w:r>
    </w:p>
    <w:p w:rsidR="000B1898" w:rsidRDefault="000B1898" w:rsidP="000B1898">
      <w:pPr>
        <w:pStyle w:val="a7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Цель </w:t>
      </w:r>
      <w:r>
        <w:rPr>
          <w:sz w:val="28"/>
          <w:szCs w:val="28"/>
          <w:lang w:val="kk-KZ"/>
        </w:rPr>
        <w:t xml:space="preserve">учебного предмета </w:t>
      </w:r>
      <w:r>
        <w:rPr>
          <w:sz w:val="28"/>
          <w:szCs w:val="28"/>
        </w:rPr>
        <w:t>заключается в формировании системы знаний об искусстве человеческих взаимоотношений; эмоционально-мотивационных установок по отношению к себе, сверстникам, взрослым людям; приобретении коммуникативных навыков, умений и опыта, необходимых для адекватного поведения в обществе, способствующего наилучшему развитию личности.</w:t>
      </w:r>
    </w:p>
    <w:p w:rsidR="000B1898" w:rsidRDefault="000B1898" w:rsidP="000B1898">
      <w:pPr>
        <w:pStyle w:val="a7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Задачи </w:t>
      </w:r>
      <w:r>
        <w:rPr>
          <w:sz w:val="28"/>
          <w:szCs w:val="28"/>
          <w:lang w:val="kk-KZ"/>
        </w:rPr>
        <w:t>учебного предмета</w:t>
      </w:r>
      <w:r>
        <w:rPr>
          <w:sz w:val="28"/>
          <w:szCs w:val="28"/>
        </w:rPr>
        <w:t>:</w:t>
      </w:r>
    </w:p>
    <w:p w:rsidR="000B1898" w:rsidRDefault="000B1898" w:rsidP="000B1898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формирование алгоритма восприятия окружающих людей; </w:t>
      </w:r>
    </w:p>
    <w:p w:rsidR="000B1898" w:rsidRDefault="000B1898" w:rsidP="000B1898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обучение восприятию эмоционального состояния собеседника и выражению собственных чувств; </w:t>
      </w:r>
    </w:p>
    <w:p w:rsidR="000B1898" w:rsidRDefault="000B1898" w:rsidP="000B1898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формирование умения воспринимать и воспроизводить мимику, выразительные движения, жесты и позы, необходимые человеку;</w:t>
      </w:r>
    </w:p>
    <w:p w:rsidR="000B1898" w:rsidRDefault="000B1898" w:rsidP="000B1898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развитие навыка словесно описывать эмоциональное состояния и характеризовать их внешние проявления у себя, у собеседника, персонажа литературного произведения; </w:t>
      </w:r>
    </w:p>
    <w:p w:rsidR="000B1898" w:rsidRDefault="000B1898" w:rsidP="000B1898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развитие интереса к общению и к окружающим людям;</w:t>
      </w:r>
    </w:p>
    <w:p w:rsidR="000B1898" w:rsidRDefault="000B1898" w:rsidP="000B1898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формирование основ саморегуляции поведения, самоконтроля и адекватной оценочной деятельности, направленной на анализ собственного поведения и поступков окружающих по внешним проявлениям;</w:t>
      </w:r>
    </w:p>
    <w:p w:rsidR="000B1898" w:rsidRDefault="000B1898" w:rsidP="000B1898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7) развитие чувства взаимоуважения, взаимодоверия и сопереживания к окружающим;</w:t>
      </w:r>
    </w:p>
    <w:p w:rsidR="000B1898" w:rsidRDefault="000B1898" w:rsidP="000B1898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использование сформированных навыков культурного поведения и общения в свободной практической деятельности при помощи вербальных и невербальных средств общения.</w:t>
      </w:r>
    </w:p>
    <w:p w:rsidR="000B1898" w:rsidRDefault="000B1898" w:rsidP="000B1898">
      <w:pPr>
        <w:pStyle w:val="a7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Одной из специфических закономерностей нарушения зрения является дефицит информации об окружающем мире, изменение и замедление процессов зрительного восприятия, что обуславливает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нечеткость, фрагментарность, схематизм образа окружающего мира. Это негативно влияет на развитие составляющих коммуникативной деятельности (средств вербальной и невербальной выразительности), и требует специальных коррекционно - развивающих занятий. </w:t>
      </w:r>
    </w:p>
    <w:p w:rsidR="000B1898" w:rsidRDefault="000B1898" w:rsidP="000B1898">
      <w:pPr>
        <w:pStyle w:val="a7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У детей, лишенных возможности зрительного дистантного восприятия окружающей действительности и необученных способам компенсации, представления об эмоциях, мимике, жестах и пантомимике непрочные, расплывчатые, что в значительной степени затрудняет межличностное общение и подчеркивает необходимость целенаправленного развития невербальных и вербальных средств общения. </w:t>
      </w:r>
    </w:p>
    <w:p w:rsidR="000B1898" w:rsidRDefault="000B1898" w:rsidP="000B1898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Учебная программа построена концентрическим способом, при котором один и тот же учебный материал представлен в ней несколько раз, при этом повторное изучение предполагает усложнение и расширение содержания образования, углубление и конкретизацию отдельных его элементов.</w:t>
      </w:r>
    </w:p>
    <w:p w:rsidR="000B1898" w:rsidRDefault="000B1898" w:rsidP="000B1898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Содержание </w:t>
      </w:r>
      <w:r>
        <w:rPr>
          <w:sz w:val="28"/>
          <w:szCs w:val="28"/>
          <w:lang w:val="kk-KZ"/>
        </w:rPr>
        <w:t>у</w:t>
      </w:r>
      <w:r>
        <w:rPr>
          <w:sz w:val="28"/>
          <w:szCs w:val="28"/>
        </w:rPr>
        <w:t>чебной программы представлено в следующих разделах:</w:t>
      </w:r>
    </w:p>
    <w:p w:rsidR="000B1898" w:rsidRDefault="000B1898" w:rsidP="000B1898">
      <w:pPr>
        <w:pStyle w:val="a7"/>
        <w:tabs>
          <w:tab w:val="left" w:pos="3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психомышечная тренировка;</w:t>
      </w:r>
    </w:p>
    <w:p w:rsidR="000B1898" w:rsidRDefault="000B1898" w:rsidP="000B1898">
      <w:pPr>
        <w:pStyle w:val="a7"/>
        <w:tabs>
          <w:tab w:val="left" w:pos="3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обучение умению воспринимать эмоциональные состояния, воспроизводить их мимическими и пантомимическими движениями с соответствующей речевой интонацией; </w:t>
      </w:r>
    </w:p>
    <w:p w:rsidR="000B1898" w:rsidRDefault="000B1898" w:rsidP="000B1898">
      <w:pPr>
        <w:pStyle w:val="a7"/>
        <w:tabs>
          <w:tab w:val="left" w:pos="3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формирование умения пользоваться неречевыми средствами общения на практике и правильно воспроизводить их в деятельности;</w:t>
      </w:r>
    </w:p>
    <w:p w:rsidR="000B1898" w:rsidRDefault="000B1898" w:rsidP="000B1898">
      <w:pPr>
        <w:pStyle w:val="a7"/>
        <w:tabs>
          <w:tab w:val="left" w:pos="3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4) развитие речевой интонации;</w:t>
      </w:r>
    </w:p>
    <w:p w:rsidR="000B1898" w:rsidRDefault="000B1898" w:rsidP="000B1898">
      <w:pPr>
        <w:pStyle w:val="a7"/>
        <w:tabs>
          <w:tab w:val="left" w:pos="3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5) развитие осязания и тонкой моторики;</w:t>
      </w:r>
    </w:p>
    <w:p w:rsidR="000B1898" w:rsidRDefault="000B1898" w:rsidP="000B1898">
      <w:pPr>
        <w:pStyle w:val="a7"/>
        <w:tabs>
          <w:tab w:val="left" w:pos="3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формирование навыков культурного поведения;</w:t>
      </w:r>
    </w:p>
    <w:p w:rsidR="000B1898" w:rsidRDefault="000B1898" w:rsidP="000B1898">
      <w:pPr>
        <w:pStyle w:val="a7"/>
        <w:tabs>
          <w:tab w:val="left" w:pos="3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коррекция настроения и отдельных черт характера средствами мимики и пантомимики.</w:t>
      </w:r>
    </w:p>
    <w:p w:rsidR="000B1898" w:rsidRDefault="000B1898" w:rsidP="000B1898">
      <w:pPr>
        <w:pStyle w:val="a7"/>
        <w:tabs>
          <w:tab w:val="left" w:pos="360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Все разделы курса взаимосвязаны. В практической работе эти разделы взаимно дополняют друг друга и представляются совмещенно. На одном занятии возможно сочетание как разделов, так и видов учебной деятельности. Например, содержание раздела «Формирование умения пользоваться неречевыми средствами общения на практике и правильно воспроизводить их в деятельности» следует сочетать с элементами раздела «Развитие речевой интонации».</w:t>
      </w:r>
    </w:p>
    <w:p w:rsidR="000B1898" w:rsidRDefault="000B1898" w:rsidP="000B1898">
      <w:pPr>
        <w:pStyle w:val="a5"/>
        <w:tabs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9. Занятия по развитию мимики и пантомимики проводятся с группой </w:t>
      </w:r>
      <w:r>
        <w:rPr>
          <w:sz w:val="28"/>
          <w:szCs w:val="28"/>
        </w:rPr>
        <w:br/>
        <w:t xml:space="preserve">(3-5 человек), которая комплектуется с учетом уровня развития обучающегося; </w:t>
      </w:r>
      <w:r>
        <w:rPr>
          <w:sz w:val="28"/>
          <w:szCs w:val="28"/>
        </w:rPr>
        <w:lastRenderedPageBreak/>
        <w:t>в особо сложных случаях – индивидуально. По мере исправления недостатков у обучающихся, с которыми проводится индивидуальная работа, они включаются в групповые занятия. Длительность занятий – 45 минут.</w:t>
      </w:r>
    </w:p>
    <w:p w:rsidR="000B1898" w:rsidRDefault="000B1898" w:rsidP="000B1898">
      <w:pPr>
        <w:pStyle w:val="a5"/>
        <w:tabs>
          <w:tab w:val="left" w:pos="1134"/>
        </w:tabs>
        <w:ind w:firstLine="709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>10. Объем учебной нагрузки</w:t>
      </w:r>
      <w:r>
        <w:rPr>
          <w:sz w:val="28"/>
          <w:szCs w:val="28"/>
          <w:lang w:val="kk-KZ"/>
        </w:rPr>
        <w:t>:</w:t>
      </w:r>
    </w:p>
    <w:p w:rsidR="000B1898" w:rsidRDefault="000B1898" w:rsidP="000B1898">
      <w:pPr>
        <w:pStyle w:val="a7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5 класс –1 час в неделю, 34 часа в учебном году;</w:t>
      </w:r>
    </w:p>
    <w:p w:rsidR="000B1898" w:rsidRDefault="000B1898" w:rsidP="000B1898">
      <w:pPr>
        <w:pStyle w:val="a7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6 класс – 1 час в неделю, 34 часа в учебном году;</w:t>
      </w:r>
    </w:p>
    <w:p w:rsidR="000B1898" w:rsidRDefault="000B1898" w:rsidP="000B1898">
      <w:pPr>
        <w:pStyle w:val="a7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3) 7 класс – 1 час в неделю, 34 часа в учебном году; </w:t>
      </w:r>
    </w:p>
    <w:p w:rsidR="000B1898" w:rsidRDefault="000B1898" w:rsidP="000B1898">
      <w:pPr>
        <w:pStyle w:val="a7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4) 8 класс – 1 час в неделю, 34 часа в учебном году; </w:t>
      </w:r>
    </w:p>
    <w:p w:rsidR="000B1898" w:rsidRDefault="000B1898" w:rsidP="000B1898">
      <w:pPr>
        <w:pStyle w:val="a7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5) 9 класс – 1 час в неделю, 34 часа в учебном году; </w:t>
      </w:r>
    </w:p>
    <w:p w:rsidR="000B1898" w:rsidRDefault="000B1898" w:rsidP="000B1898">
      <w:pPr>
        <w:pStyle w:val="a7"/>
        <w:ind w:left="0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6) 10 класс – 1 час в неделю, 34 часа в учебном году.</w:t>
      </w:r>
    </w:p>
    <w:p w:rsidR="000B1898" w:rsidRDefault="000B1898" w:rsidP="000B1898">
      <w:pPr>
        <w:pStyle w:val="a5"/>
        <w:tabs>
          <w:tab w:val="left" w:pos="1134"/>
        </w:tabs>
        <w:ind w:firstLine="709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11. </w:t>
      </w:r>
      <w:r>
        <w:rPr>
          <w:sz w:val="28"/>
          <w:szCs w:val="28"/>
        </w:rPr>
        <w:t>Оценка достижений обучающихся в условиях реализации дифференцированного и индивидуального подхода к обучающимся с глубоким нарушением зрения носит не балльный, а качественно-описательный, эмоциональный характер (формирование правильного отношения к своим возможностям), основана на мониторинге успешности развития и формирования у детей коммуникативных навыков.</w:t>
      </w:r>
    </w:p>
    <w:p w:rsidR="000B1898" w:rsidRDefault="000B1898" w:rsidP="000B1898">
      <w:pPr>
        <w:pStyle w:val="a5"/>
        <w:tabs>
          <w:tab w:val="left" w:pos="1134"/>
        </w:tabs>
        <w:ind w:firstLine="0"/>
        <w:rPr>
          <w:szCs w:val="28"/>
        </w:rPr>
      </w:pPr>
    </w:p>
    <w:p w:rsidR="000B1898" w:rsidRDefault="000B1898" w:rsidP="000B1898">
      <w:pPr>
        <w:pStyle w:val="a5"/>
        <w:tabs>
          <w:tab w:val="left" w:pos="1134"/>
        </w:tabs>
        <w:ind w:firstLine="0"/>
        <w:rPr>
          <w:szCs w:val="28"/>
        </w:rPr>
      </w:pPr>
    </w:p>
    <w:p w:rsidR="000B1898" w:rsidRDefault="000B1898" w:rsidP="000B1898">
      <w:pPr>
        <w:pStyle w:val="a7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2. Базовое содержание учебного предмета для 5 класса</w:t>
      </w:r>
    </w:p>
    <w:p w:rsidR="000B1898" w:rsidRDefault="000B1898" w:rsidP="000B1898">
      <w:pPr>
        <w:pStyle w:val="a7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0B1898" w:rsidRDefault="000B1898" w:rsidP="000B1898">
      <w:pPr>
        <w:tabs>
          <w:tab w:val="left" w:pos="1134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Психомышечная тренировка (3 часа): </w:t>
      </w:r>
    </w:p>
    <w:p w:rsidR="000B1898" w:rsidRDefault="000B1898" w:rsidP="000B1898">
      <w:pPr>
        <w:tabs>
          <w:tab w:val="left" w:pos="1134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произвольное напряжение и расслабление отдельных групп мышц: рук, ног, туловища и лица (к тренажу новой группы мышц следует переходить после того, как предыдущая станет «послушной», тренировки особенно показаны детям с чрезмерной утомляемостью, истощаемостью, непоседливостью, неврозами).</w:t>
      </w:r>
    </w:p>
    <w:p w:rsidR="000B1898" w:rsidRDefault="000B1898" w:rsidP="000B1898">
      <w:pPr>
        <w:tabs>
          <w:tab w:val="left" w:pos="-180"/>
          <w:tab w:val="left" w:pos="360"/>
          <w:tab w:val="left" w:pos="1134"/>
          <w:tab w:val="left" w:pos="1276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Обучение умению воспринимать эмоциональные состояния и воспроизводить их мимическими и пантомимическими движениями с соответствующей речевой интонацией (9 часа): </w:t>
      </w:r>
    </w:p>
    <w:p w:rsidR="000B1898" w:rsidRDefault="000B1898" w:rsidP="000B1898">
      <w:pPr>
        <w:tabs>
          <w:tab w:val="left" w:pos="-18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закрепление мимики, поз, жестов, выразительных движений, связанных с чувствами грусти, отвращения, заинтересованности, гордости;</w:t>
      </w:r>
    </w:p>
    <w:p w:rsidR="000B1898" w:rsidRDefault="000B1898" w:rsidP="000B1898">
      <w:pPr>
        <w:tabs>
          <w:tab w:val="left" w:pos="-180"/>
          <w:tab w:val="left" w:pos="360"/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знакомство с чувствами гордыни, высокомерия, злорадства, любопытства, рассерженности;</w:t>
      </w:r>
    </w:p>
    <w:p w:rsidR="000B1898" w:rsidRDefault="000B1898" w:rsidP="000B1898">
      <w:pPr>
        <w:tabs>
          <w:tab w:val="left" w:pos="-18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дифференцирование понятий: гордость/гордыня/высокомерие; недовольство/гнев; интерес/заинтересованность/любопытство; злоба/ злорадство;</w:t>
      </w:r>
    </w:p>
    <w:p w:rsidR="000B1898" w:rsidRDefault="000B1898" w:rsidP="000B1898">
      <w:pPr>
        <w:tabs>
          <w:tab w:val="left" w:pos="-18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чтение сюжетных рассказов с определением эмоционального состояния героев (гордыня, высокомерие, злорадство, любопытство, рассерженность);</w:t>
      </w:r>
    </w:p>
    <w:p w:rsidR="000B1898" w:rsidRDefault="000B1898" w:rsidP="000B1898">
      <w:pPr>
        <w:tabs>
          <w:tab w:val="left" w:pos="-18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5) выражение мимикой в сопровождении жестов, выразительных движений эмоциональных состояний благодарности, гнева, заинтересованности;</w:t>
      </w:r>
    </w:p>
    <w:p w:rsidR="000B1898" w:rsidRDefault="000B1898" w:rsidP="000B1898">
      <w:pPr>
        <w:tabs>
          <w:tab w:val="left" w:pos="-18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6) моделирование жестов и выразительных движений усталости, умиления, рассерженности;</w:t>
      </w:r>
    </w:p>
    <w:p w:rsidR="000B1898" w:rsidRDefault="000B1898" w:rsidP="000B1898">
      <w:pPr>
        <w:tabs>
          <w:tab w:val="left" w:pos="-18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7) способствование открытому проявлению эмоций благодарности, рассерженности, заинтересованности социально приемлемыми способами;</w:t>
      </w:r>
    </w:p>
    <w:p w:rsidR="000B1898" w:rsidRDefault="000B1898" w:rsidP="000B1898">
      <w:pPr>
        <w:tabs>
          <w:tab w:val="left" w:pos="-18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8) воспроизведение выразительных движений, жестов, поз, соответствующих эмоциональным состояниям заинтересованности, любопытства, злорадства.</w:t>
      </w:r>
    </w:p>
    <w:p w:rsidR="000B1898" w:rsidRDefault="000B1898" w:rsidP="000B1898">
      <w:pPr>
        <w:pStyle w:val="a7"/>
        <w:tabs>
          <w:tab w:val="left" w:pos="-180"/>
          <w:tab w:val="left" w:pos="567"/>
          <w:tab w:val="left" w:pos="1134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14. Формирование умения пользоваться речевыми и неречевыми средствами общения на практике и правильно воспроизводить их в деятельности (7 часов):</w:t>
      </w:r>
    </w:p>
    <w:p w:rsidR="000B1898" w:rsidRDefault="000B1898" w:rsidP="000B1898">
      <w:pPr>
        <w:tabs>
          <w:tab w:val="left" w:pos="-180"/>
          <w:tab w:val="left" w:pos="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воспроизведение на практике жестов, выразительных движений повседневной жизни: болит зуб, гуляю с собакой, готовлю обед, тушу пожар;</w:t>
      </w:r>
    </w:p>
    <w:p w:rsidR="000B1898" w:rsidRDefault="000B1898" w:rsidP="000B1898">
      <w:pPr>
        <w:tabs>
          <w:tab w:val="left" w:pos="-180"/>
          <w:tab w:val="left" w:pos="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тренировка в воспроизведении невербальными средствами состояний усталости, заинтересованности, рассерженности, любопытства, высокомерия;</w:t>
      </w:r>
    </w:p>
    <w:p w:rsidR="000B1898" w:rsidRDefault="000B1898" w:rsidP="000B1898">
      <w:pPr>
        <w:tabs>
          <w:tab w:val="left" w:pos="-180"/>
          <w:tab w:val="left" w:pos="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имитирование действий, связанных с профессиональной деятельностью регулировщика, садовника, землекопа, программиста, продавца, преподавателя, летчика;</w:t>
      </w:r>
    </w:p>
    <w:p w:rsidR="000B1898" w:rsidRDefault="000B1898" w:rsidP="000B1898">
      <w:pPr>
        <w:tabs>
          <w:tab w:val="left" w:pos="-180"/>
          <w:tab w:val="left" w:pos="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имитация семенящей, спотыкающейся, шаркающей походок;</w:t>
      </w:r>
    </w:p>
    <w:p w:rsidR="000B1898" w:rsidRDefault="000B1898" w:rsidP="000B1898">
      <w:pPr>
        <w:tabs>
          <w:tab w:val="left" w:pos="-180"/>
          <w:tab w:val="left" w:pos="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5) моделирование собственного поведения в определенных ситуациях (я благодарен ему, какой хорошенький котенок!, адекватно вести себя, когда ругают, критикуют), имитировать поведение высокомерного человека, я злюсь!.</w:t>
      </w:r>
    </w:p>
    <w:p w:rsidR="000B1898" w:rsidRDefault="000B1898" w:rsidP="000B1898">
      <w:pPr>
        <w:tabs>
          <w:tab w:val="left" w:pos="360"/>
          <w:tab w:val="left" w:pos="1134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15. Развитие речевой интонации (5 часов):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закрепление речевых интонаций, соответствующих эмоциональным состояниям грусти, отвращения, гордости, радости;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выразительное декламирование, чтение художественных произведений;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выработка выразительных интонаций при передаче оттенков чувств: умиление/симпатия; заинтересованность/любопытство; гордость/высокомерие.</w:t>
      </w:r>
    </w:p>
    <w:p w:rsidR="000B1898" w:rsidRDefault="000B1898" w:rsidP="000B1898">
      <w:pPr>
        <w:pStyle w:val="a7"/>
        <w:tabs>
          <w:tab w:val="left" w:pos="540"/>
          <w:tab w:val="left" w:pos="1134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Формирование навыков культурного поведения (6 часов): </w:t>
      </w:r>
    </w:p>
    <w:p w:rsidR="000B1898" w:rsidRDefault="000B1898" w:rsidP="000B1898">
      <w:pPr>
        <w:pStyle w:val="a7"/>
        <w:tabs>
          <w:tab w:val="left" w:pos="540"/>
          <w:tab w:val="left" w:pos="1134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обыгрывание, тренинги поведения в различных ситуациях: самостоятельное знакомство, выражение благодарности, исполнение роли гостеприимного хозяина, моделирование поведения в гостях, оказание помощи другому человеку, ответы на вопросы незнакомого человека, поведение в театре, кинотеатре, зоопарке, адекватное поведение у автоматических дверей, эскалатора; формирование навыков адекватного общения с нормально видящими сверстниками, взрослыми, посторонними.</w:t>
      </w:r>
    </w:p>
    <w:p w:rsidR="000B1898" w:rsidRDefault="000B1898" w:rsidP="000B1898">
      <w:pPr>
        <w:tabs>
          <w:tab w:val="left" w:pos="360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17. Коррекция настроения и отдельных черт характера средствами мимики и пантомимики (4 часа):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моральная оценка негативных поступков героев художественных произведений, выражающих черты характера (высокомерие, завистливость, злорадство);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преодоление чувств злорадства, рассерженности, усталости, любопытства;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упражнение в использовании мимики и жестов при изображении чувств злорадства, рассерженности, любопытства, их оречевление;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упражнение на преодоление двигательного автоматизма.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  <w:lang w:val="kk-KZ"/>
        </w:rPr>
      </w:pPr>
    </w:p>
    <w:p w:rsidR="000B1898" w:rsidRDefault="000B1898" w:rsidP="000B1898">
      <w:pPr>
        <w:pStyle w:val="a7"/>
        <w:ind w:left="0"/>
        <w:jc w:val="center"/>
        <w:rPr>
          <w:b/>
          <w:sz w:val="28"/>
          <w:szCs w:val="28"/>
        </w:rPr>
      </w:pPr>
    </w:p>
    <w:p w:rsidR="000B1898" w:rsidRDefault="000B1898" w:rsidP="000B1898">
      <w:pPr>
        <w:pStyle w:val="a7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3. Базовое содержание учебного предмета для 6 класса</w:t>
      </w:r>
    </w:p>
    <w:p w:rsidR="000B1898" w:rsidRDefault="000B1898" w:rsidP="00486BA3">
      <w:pPr>
        <w:pStyle w:val="a7"/>
        <w:ind w:left="0" w:firstLineChars="257" w:firstLine="720"/>
        <w:jc w:val="center"/>
        <w:rPr>
          <w:b/>
          <w:sz w:val="28"/>
          <w:szCs w:val="28"/>
        </w:rPr>
      </w:pPr>
    </w:p>
    <w:p w:rsidR="000B1898" w:rsidRDefault="000B1898" w:rsidP="000B1898">
      <w:pPr>
        <w:pStyle w:val="a7"/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Психомышечная тренировка (3 часа): </w:t>
      </w:r>
    </w:p>
    <w:p w:rsidR="000B1898" w:rsidRDefault="000B1898" w:rsidP="000B1898">
      <w:pPr>
        <w:pStyle w:val="a7"/>
        <w:ind w:left="0" w:firstLineChars="257"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1) выполнение игр и этюдов, направленных на психомышечную тренировку с фиксацией внимания на дыхание.</w:t>
      </w:r>
    </w:p>
    <w:p w:rsidR="000B1898" w:rsidRDefault="000B1898" w:rsidP="000B1898">
      <w:pPr>
        <w:pStyle w:val="a7"/>
        <w:ind w:left="0" w:firstLineChars="257"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19. Обучение умению воспринимать эмоциональные состояния и воспроизводить их мимическими и пантомимическими движениями с соответствующей речевой интонацией (10 часов):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закрепление мимических, пантомимических движений и речевых интонаций, соответствующих эмоциональным состояниям гордыни, высокомерия, злорадства, любопытства, рассерженности, зависти, любопытства, умиления;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знакомство с чувствами: беспомощность – самостоятельность; застенчивость – раскрепощенность; жалость – безразличие; </w:t>
      </w:r>
      <w:r w:rsidR="003078FF">
        <w:rPr>
          <w:sz w:val="28"/>
          <w:szCs w:val="28"/>
        </w:rPr>
        <w:br/>
      </w:r>
      <w:r>
        <w:rPr>
          <w:sz w:val="28"/>
          <w:szCs w:val="28"/>
        </w:rPr>
        <w:t>сострадание – жестокость;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знакомство с эмоциональным состоянием, связанным с чувством заботы;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развитие умения дифференцировать оттенки эмоциональных состояний: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застенчивость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/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смущение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/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неловкость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/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стеснительность;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жалость/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сострадание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/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забота; удивление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/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изумление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/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ошарашенность; отвращение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/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омерзение;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5) упражнение в чтении и пересказе сюжетных рассказов с выделением и дифференциацией эмоциональных состояний героев (застенчивость, смущение, жалость, сострадание, забота, удивление, изумление, ошарашенность);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6) умение адекватно выражать мимикой, жестами, выразительными движениями эмоциональные состояния жалости, заботы, бодрости, ошарашенности, смущения, омерзения, изумления;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7) моделирование жестов, поз, выразительных движений, соответствующих эмоциональным состояниям изумления, отвращения, беспомощности, неловкости;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8) способствование открытому проявлению эмоций сострадания, заботы, застенчивости, неловкости, удивления социально приемлемыми способами.</w:t>
      </w:r>
    </w:p>
    <w:p w:rsidR="000B1898" w:rsidRDefault="000B1898" w:rsidP="000B1898">
      <w:pPr>
        <w:pStyle w:val="a7"/>
        <w:tabs>
          <w:tab w:val="left" w:pos="0"/>
          <w:tab w:val="left" w:pos="1276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20. Формирование умения пользоваться речевыми и неречевыми средствами общения на практике и правильно воспроизводить их в деятельности (8 часов):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обучение выражению чувств изумления, сострадания, заботы, бодрости, удивления мимикой и выразительными движениями, позами, жестами;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сопровождение фраз, выражающих эмоциональные состояния беспомощности, стеснительности, удивления, ошарашенности, брезгливости, омерзения, изумления, жалости выразительными движениями, жестами;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имитация действий, связанных с профессиональной деятельностью машиниста, парикмахера, трубача, мойщика стекол, повара, дирижера;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имитация походки пьяного человека, балерины, модели, идущей по подиуму;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5) обучение правильному регулированию собственного поведения в определенной ситуации: выразить жалость, сочувствие (выразить соболезнование); поведение в незнакомой ситуации; скрыть свое отвращение (к незнакомой, нелюбимой еде); когда не хочется куда-то идти.</w:t>
      </w:r>
    </w:p>
    <w:p w:rsidR="000B1898" w:rsidRDefault="000B1898" w:rsidP="000B1898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21. Развитие речевой интонации (4 часа):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закрепление речевых интонаций благодарности, умиления, высокомерия, пренебрежения, усталости, рассерженности;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обучение умению выражать интонациями оттенки чувств: удивление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/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изумление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/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ошарашенность; жалость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/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забота; застенчивость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/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неловкость; брезгливость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/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омерзение.</w:t>
      </w:r>
    </w:p>
    <w:p w:rsidR="000B1898" w:rsidRDefault="000B1898" w:rsidP="000B1898">
      <w:pPr>
        <w:tabs>
          <w:tab w:val="left" w:pos="360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22. Формирование навыков культурного поведения (6 часов):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моделирование жизненных ситуаций: правильное поведение в библиотеке, музее; правильное поведение на официальных церемониях, при встрече гостей в школе; ответы на телефонные звонки; исполнение роли хозяина дома; адекватное реагирование на замечания и критику;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формирование адекватных способов общения со сверстниками, родителями, посторонними, зрячими людьми.</w:t>
      </w:r>
    </w:p>
    <w:p w:rsidR="000B1898" w:rsidRDefault="000B1898" w:rsidP="000B1898">
      <w:pPr>
        <w:tabs>
          <w:tab w:val="left" w:pos="567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23. Коррекция настроения и отдельных черт характера средствами мимики и пантомимики (3 часа):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тренировка в преодолении двигательного автоматизма;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моделирование ситуаций, просмотр и прослушивание фильмом, способствующих развитию чувств эмпатии, отзывчивости;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адекватное реагирование на замечания и критику;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психомышечная тренировка в преодолении чувств застенчивости, брезгливости, робости;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5) вербализация настроения и эмоциональных состояний персонажей сюжетных картинок, рассказов.</w:t>
      </w:r>
    </w:p>
    <w:p w:rsidR="000B1898" w:rsidRDefault="000B1898" w:rsidP="000B1898">
      <w:pPr>
        <w:ind w:firstLine="709"/>
        <w:jc w:val="center"/>
        <w:rPr>
          <w:b/>
          <w:sz w:val="28"/>
          <w:szCs w:val="28"/>
        </w:rPr>
      </w:pPr>
    </w:p>
    <w:p w:rsidR="000B1898" w:rsidRDefault="000B1898" w:rsidP="000B1898">
      <w:pPr>
        <w:jc w:val="center"/>
        <w:rPr>
          <w:b/>
          <w:sz w:val="28"/>
          <w:szCs w:val="28"/>
        </w:rPr>
      </w:pPr>
    </w:p>
    <w:p w:rsidR="000B1898" w:rsidRDefault="000B1898" w:rsidP="000B18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4. Базовое содержание учебного предмета для 7 класса </w:t>
      </w:r>
    </w:p>
    <w:p w:rsidR="000B1898" w:rsidRDefault="000B1898" w:rsidP="000B1898">
      <w:pPr>
        <w:ind w:firstLine="709"/>
        <w:jc w:val="center"/>
        <w:rPr>
          <w:b/>
          <w:sz w:val="28"/>
          <w:szCs w:val="28"/>
        </w:rPr>
      </w:pPr>
    </w:p>
    <w:p w:rsidR="000B1898" w:rsidRDefault="000B1898" w:rsidP="000B1898">
      <w:pPr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24. Психомышечная тренировка (4 часа).</w:t>
      </w:r>
    </w:p>
    <w:p w:rsidR="000B1898" w:rsidRDefault="000B1898" w:rsidP="000B1898">
      <w:pPr>
        <w:tabs>
          <w:tab w:val="left" w:pos="0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сознательная корректировка поведения и чувств посредством аутогенной тренировки;</w:t>
      </w:r>
    </w:p>
    <w:p w:rsidR="000B1898" w:rsidRDefault="000B1898" w:rsidP="000B1898">
      <w:pPr>
        <w:tabs>
          <w:tab w:val="left" w:pos="0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выполнение игр и этюдов, направленных на психомышечную тренировку с фиксацией внимания на дыхание.</w:t>
      </w:r>
    </w:p>
    <w:p w:rsidR="000B1898" w:rsidRDefault="000B1898" w:rsidP="000B1898">
      <w:pPr>
        <w:pStyle w:val="a7"/>
        <w:tabs>
          <w:tab w:val="left" w:pos="0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25. Обучение умению воспринимать эмоциональные состояния и воспроизводить их мимическими и пантомимическими движениями с соответствующей речевой интонацией (8 часов):</w:t>
      </w:r>
    </w:p>
    <w:p w:rsidR="000B1898" w:rsidRDefault="000B1898" w:rsidP="000B1898">
      <w:pPr>
        <w:tabs>
          <w:tab w:val="left" w:pos="0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закрепление мимическими и пантомимическими движениями чувств и эмоций беспомощности, жалости, сострадания, изумления, стеснительности, заботы, бодрости, омерзения, неловкости, смущения;</w:t>
      </w:r>
    </w:p>
    <w:p w:rsidR="000B1898" w:rsidRDefault="000B1898" w:rsidP="000B1898">
      <w:pPr>
        <w:tabs>
          <w:tab w:val="left" w:pos="0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знакомство с чувствами и эмоциональными состояниями: безразличие/невозмутимость; отрешенность/отстраненность/оцепенение; испуг/страх/ужас; просьба/мольба; радость/восторг.</w:t>
      </w:r>
    </w:p>
    <w:p w:rsidR="000B1898" w:rsidRDefault="000B1898" w:rsidP="000B1898">
      <w:pPr>
        <w:tabs>
          <w:tab w:val="left" w:pos="0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упражнение в дифференцировании вышеупомянутых чувств и эмоциональных состояний;</w:t>
      </w:r>
    </w:p>
    <w:p w:rsidR="000B1898" w:rsidRDefault="000B1898" w:rsidP="000B1898">
      <w:pPr>
        <w:tabs>
          <w:tab w:val="left" w:pos="0"/>
          <w:tab w:val="left" w:pos="1134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развитие способности понимать и дифференцировать эмоциональное состояние другого человека;</w:t>
      </w:r>
    </w:p>
    <w:p w:rsidR="000B1898" w:rsidRDefault="000B1898" w:rsidP="000B1898">
      <w:pPr>
        <w:tabs>
          <w:tab w:val="left" w:pos="0"/>
          <w:tab w:val="left" w:pos="1134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5) упражнение в сочинении сюжетных рассказов на заданную эмоцию;</w:t>
      </w:r>
    </w:p>
    <w:p w:rsidR="000B1898" w:rsidRDefault="000B1898" w:rsidP="000B1898">
      <w:pPr>
        <w:tabs>
          <w:tab w:val="left" w:pos="0"/>
          <w:tab w:val="left" w:pos="360"/>
          <w:tab w:val="left" w:pos="1134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6) упражнения на выражение мимикой, жестами, позами, выразительными движениями чувств: испуг/ужас/оцепенение; радость/восторг; просьба/мольба;</w:t>
      </w:r>
    </w:p>
    <w:p w:rsidR="000B1898" w:rsidRDefault="000B1898" w:rsidP="000B1898">
      <w:pPr>
        <w:tabs>
          <w:tab w:val="left" w:pos="0"/>
          <w:tab w:val="left" w:pos="1134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7) способствование открытому проявлению эмоции радости социально приемлемыми способами.</w:t>
      </w:r>
    </w:p>
    <w:p w:rsidR="000B1898" w:rsidRDefault="000B1898" w:rsidP="000B1898">
      <w:pPr>
        <w:pStyle w:val="a7"/>
        <w:tabs>
          <w:tab w:val="left" w:pos="0"/>
          <w:tab w:val="left" w:pos="1134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26. Формирование умения пользоваться речевыми и неречевыми средствами общения на практике и правильно воспроизводить их в деятельности (8 часов):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воспроизведение эмоционального состояния героев сюжетных рассказов с использованием приема драматизации;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имитация действий, связанных с профессиональной деятельностью сапожника, плотника, врача-массажиста, скрипача;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имитирование походки робота; «танцующей» походки; походки человека, у которого болит поясница;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моделирование поведения в определенной ситуации: я очень испугался; я в ужасе от …; я в замешательстве; оцепенел от страха; восторг от успеха.</w:t>
      </w:r>
    </w:p>
    <w:p w:rsidR="000B1898" w:rsidRDefault="000B1898" w:rsidP="000B1898">
      <w:pPr>
        <w:pStyle w:val="a7"/>
        <w:tabs>
          <w:tab w:val="left" w:pos="-180"/>
          <w:tab w:val="left" w:pos="1134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27. Развитие речевой интонации (6 часов):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закрепление речевых интонаций, изученных ранее;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упражнения на передачу оттенков чувств и эмоциональных состояний: страх/ужас; просьба/мольба; радость/восторг; безразличие/невозмутимость;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угадывание настроения и чувств другого человека по интонации (на материале рассказов, фильмов, обыгрывании сюжетов).</w:t>
      </w:r>
    </w:p>
    <w:p w:rsidR="000B1898" w:rsidRDefault="000B1898" w:rsidP="000B1898">
      <w:pPr>
        <w:pStyle w:val="a7"/>
        <w:tabs>
          <w:tab w:val="left" w:pos="360"/>
          <w:tab w:val="left" w:pos="1134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28. Формирование навыков культурного поведения (4 часа):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совершенствование навыков культурного поведения в ситуациях: уважение права собственности; проявление инициативы при знакомстве, приглашении гостей; 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предложение помощи; 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проявление учтивости в общественных местах; 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4) умение попросить вещь, принадлежащую другому человеку; 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5) адекватно реагировать на отказ.</w:t>
      </w:r>
    </w:p>
    <w:p w:rsidR="000B1898" w:rsidRDefault="000B1898" w:rsidP="000B1898">
      <w:pPr>
        <w:pStyle w:val="a7"/>
        <w:tabs>
          <w:tab w:val="left" w:pos="1134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29. Коррекция настроения и отдельных черт характера средствами мимики и пантомимики (4 часа):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упражнения, направленные на преодоление двигательного автоматизма;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моральная оценка негативным чертам характера: безразличие, равнодушие;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положительная моральная оценка чертам характера: собранности, ответственности;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развитие умение справляться с чувством страха, ужаса посредством рисунка, обыгрывания ситуации.</w:t>
      </w:r>
    </w:p>
    <w:p w:rsidR="000B1898" w:rsidRDefault="000B1898" w:rsidP="000B1898">
      <w:pPr>
        <w:ind w:firstLineChars="257" w:firstLine="720"/>
        <w:jc w:val="both"/>
        <w:rPr>
          <w:sz w:val="28"/>
          <w:szCs w:val="28"/>
        </w:rPr>
      </w:pPr>
    </w:p>
    <w:p w:rsidR="000B1898" w:rsidRDefault="000B1898" w:rsidP="000B1898">
      <w:pPr>
        <w:jc w:val="center"/>
        <w:rPr>
          <w:b/>
          <w:sz w:val="28"/>
          <w:szCs w:val="28"/>
        </w:rPr>
      </w:pPr>
    </w:p>
    <w:p w:rsidR="000B1898" w:rsidRDefault="000B1898" w:rsidP="000B18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5. Базовое содержание учебного предмета для 8 класса</w:t>
      </w:r>
    </w:p>
    <w:p w:rsidR="000B1898" w:rsidRDefault="000B1898" w:rsidP="00486BA3">
      <w:pPr>
        <w:ind w:firstLineChars="257" w:firstLine="720"/>
        <w:jc w:val="center"/>
        <w:rPr>
          <w:b/>
          <w:sz w:val="28"/>
          <w:szCs w:val="28"/>
        </w:rPr>
      </w:pPr>
    </w:p>
    <w:p w:rsidR="000B1898" w:rsidRDefault="000B1898" w:rsidP="000B1898">
      <w:pPr>
        <w:pStyle w:val="a7"/>
        <w:tabs>
          <w:tab w:val="left" w:pos="1134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30. Психомышечная тренировка (4 часа):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сознательная корректировка поведения, чувств и эмоций посредством аутогенной психомышечной тренировки;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выполнение игр и этюдов, направленных на психомышечную тренировку с фиксацией внимания на дыхание.</w:t>
      </w:r>
    </w:p>
    <w:p w:rsidR="000B1898" w:rsidRDefault="000B1898" w:rsidP="000B1898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31. Обучение умению воспринимать эмоциональные состояния и воспроизводить их мимическими и пантомимическими движениями с соответствующей речевой интонацией (10 часов):</w:t>
      </w:r>
    </w:p>
    <w:p w:rsidR="000B1898" w:rsidRDefault="000B1898" w:rsidP="000B1898">
      <w:pPr>
        <w:tabs>
          <w:tab w:val="left" w:pos="0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закрепление мимических, пантомимических движений и речевых интонаций, выражающих эмоциональные состояния беспомощности, жалости, сострадания, изумления, стеснительности, заботы, бодрости, омерзения, неловкости, смущения;</w:t>
      </w:r>
    </w:p>
    <w:p w:rsidR="000B1898" w:rsidRDefault="000B1898" w:rsidP="000B1898">
      <w:pPr>
        <w:tabs>
          <w:tab w:val="left" w:pos="0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знакомство с противоположными чувствами: усталость – энергичность; апатия – азарт; спокойствие – нетерпеливость; мрачность – улыбчивость;</w:t>
      </w:r>
    </w:p>
    <w:p w:rsidR="000B1898" w:rsidRDefault="000B1898" w:rsidP="000B1898">
      <w:pPr>
        <w:tabs>
          <w:tab w:val="left" w:pos="0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дифференцирование оттенков эмоциональных состояний: безразличие/апатия; мрачность/угрюмость; волнение/возмущение/негодование; страдание/переживания; бодрость/энергичность; </w:t>
      </w:r>
    </w:p>
    <w:p w:rsidR="000B1898" w:rsidRDefault="000B1898" w:rsidP="000B1898">
      <w:pPr>
        <w:tabs>
          <w:tab w:val="left" w:pos="0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чтение и пересказ сюжетных рассказов с дифференциацией эмоциональных состояний героев;</w:t>
      </w:r>
    </w:p>
    <w:p w:rsidR="000B1898" w:rsidRDefault="000B1898" w:rsidP="000B1898">
      <w:pPr>
        <w:tabs>
          <w:tab w:val="left" w:pos="0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5) упражнение в составлении сюжетных рассказов на заданную эмоцию;</w:t>
      </w:r>
    </w:p>
    <w:p w:rsidR="000B1898" w:rsidRDefault="000B1898" w:rsidP="000B1898">
      <w:pPr>
        <w:tabs>
          <w:tab w:val="left" w:pos="0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6) развитие мимических и пантомимических навыков, связанных с выражением чувств доброжелательности, угрюмости, азарта, апатии, возмущения;</w:t>
      </w:r>
    </w:p>
    <w:p w:rsidR="000B1898" w:rsidRDefault="000B1898" w:rsidP="000B1898">
      <w:pPr>
        <w:tabs>
          <w:tab w:val="left" w:pos="0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7) угадывание настроения и чувств другого человека на примере просмотра фильмов со звуком и без него (для детей с остаточным зрением);</w:t>
      </w:r>
    </w:p>
    <w:p w:rsidR="000B1898" w:rsidRDefault="000B1898" w:rsidP="000B1898">
      <w:pPr>
        <w:tabs>
          <w:tab w:val="left" w:pos="0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8) моделирование жизненных ситуаций, связанных с передачей эмоциональных состояний.</w:t>
      </w:r>
    </w:p>
    <w:p w:rsidR="000B1898" w:rsidRDefault="000B1898" w:rsidP="000B1898">
      <w:pPr>
        <w:pStyle w:val="a7"/>
        <w:tabs>
          <w:tab w:val="left" w:pos="-180"/>
          <w:tab w:val="left" w:pos="1134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32. Формирование умения пользоваться речевыми и неречевыми средствами общения на практике и правильно воспроизводить их в деятельности (6 часов):</w:t>
      </w:r>
    </w:p>
    <w:p w:rsidR="000B1898" w:rsidRDefault="000B1898" w:rsidP="000B1898">
      <w:pPr>
        <w:tabs>
          <w:tab w:val="left" w:pos="-180"/>
          <w:tab w:val="left" w:pos="1134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воспроизведение настроения, эмоциональных состояний и чувств героев сюжетного рассказа посредством применения приемов театрализации и драматизации;</w:t>
      </w:r>
    </w:p>
    <w:p w:rsidR="000B1898" w:rsidRDefault="000B1898" w:rsidP="000B1898">
      <w:pPr>
        <w:tabs>
          <w:tab w:val="left" w:pos="-180"/>
          <w:tab w:val="left" w:pos="1134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моделирование поведения в определенной ситуации: азарт спортивного болельщика; доброжелательное отношение при первом знакомстве; оказание знаков внимания противоположному полу; возмущение негативным поступком.</w:t>
      </w:r>
    </w:p>
    <w:p w:rsidR="000B1898" w:rsidRDefault="000B1898" w:rsidP="000B1898">
      <w:pPr>
        <w:pStyle w:val="a7"/>
        <w:tabs>
          <w:tab w:val="left" w:pos="360"/>
          <w:tab w:val="left" w:pos="1134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33. Развитие речевой интонации (5 часа):</w:t>
      </w:r>
    </w:p>
    <w:p w:rsidR="000B1898" w:rsidRDefault="000B1898" w:rsidP="000B1898">
      <w:pPr>
        <w:tabs>
          <w:tab w:val="left" w:pos="-180"/>
          <w:tab w:val="left" w:pos="54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закрепление речевых интонаций страха, мольбы, просьбы, отстраненности, радости;</w:t>
      </w:r>
    </w:p>
    <w:p w:rsidR="000B1898" w:rsidRDefault="000B1898" w:rsidP="000B1898">
      <w:pPr>
        <w:tabs>
          <w:tab w:val="left" w:pos="-18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выражение интонационных оттенков настроения, чувств угрюмости, азарта, волнения, страдания, усталости, энергичности;</w:t>
      </w:r>
    </w:p>
    <w:p w:rsidR="000B1898" w:rsidRDefault="000B1898" w:rsidP="000B1898">
      <w:pPr>
        <w:tabs>
          <w:tab w:val="left" w:pos="-180"/>
          <w:tab w:val="left" w:pos="54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улавливание эмоционального состояния другого человека по его речевой интонации.</w:t>
      </w:r>
    </w:p>
    <w:p w:rsidR="000B1898" w:rsidRDefault="000B1898" w:rsidP="000B1898">
      <w:pPr>
        <w:pStyle w:val="a7"/>
        <w:tabs>
          <w:tab w:val="left" w:pos="360"/>
          <w:tab w:val="left" w:pos="1134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Формирование навыков культурного поведения в различных ситуациях (5 часов): </w:t>
      </w:r>
    </w:p>
    <w:p w:rsidR="000B1898" w:rsidRDefault="000B1898" w:rsidP="000B1898">
      <w:pPr>
        <w:pStyle w:val="a7"/>
        <w:tabs>
          <w:tab w:val="left" w:pos="360"/>
          <w:tab w:val="left" w:pos="1134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развитие умения поддерживать разговор, обучение умению тактично привлекать к себе внимание, обращение за помощью или советом, формирование адекватных способов общения с нормально видящими сверстниками. </w:t>
      </w:r>
    </w:p>
    <w:p w:rsidR="000B1898" w:rsidRDefault="000B1898" w:rsidP="000B1898">
      <w:pPr>
        <w:pStyle w:val="a7"/>
        <w:tabs>
          <w:tab w:val="left" w:pos="360"/>
          <w:tab w:val="left" w:pos="1134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Коррекция настроения и отдельных черт характера средствами мимики пантомимики (4 часа): </w:t>
      </w:r>
    </w:p>
    <w:p w:rsidR="000B1898" w:rsidRDefault="000B1898" w:rsidP="000B1898">
      <w:pPr>
        <w:pStyle w:val="a7"/>
        <w:tabs>
          <w:tab w:val="left" w:pos="360"/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описывание своих ощущения и их анализ, моральная оценка черт характера (мрачность - улыбчивость; нетерпеливость - выжидание апатичность – энергичность);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формирование умения сдерживать чувства негодования, возмущения; выражать их в адекватной форме.</w:t>
      </w:r>
    </w:p>
    <w:p w:rsidR="000B1898" w:rsidRDefault="000B1898" w:rsidP="00486BA3">
      <w:pPr>
        <w:ind w:firstLineChars="257" w:firstLine="720"/>
        <w:jc w:val="both"/>
        <w:rPr>
          <w:b/>
          <w:sz w:val="28"/>
          <w:szCs w:val="28"/>
        </w:rPr>
      </w:pPr>
    </w:p>
    <w:p w:rsidR="000B1898" w:rsidRDefault="000B1898" w:rsidP="000B1898">
      <w:pPr>
        <w:pStyle w:val="a7"/>
        <w:ind w:left="0"/>
        <w:jc w:val="center"/>
        <w:rPr>
          <w:b/>
          <w:sz w:val="28"/>
          <w:szCs w:val="28"/>
        </w:rPr>
      </w:pPr>
    </w:p>
    <w:p w:rsidR="000B1898" w:rsidRDefault="000B1898" w:rsidP="000B1898">
      <w:pPr>
        <w:pStyle w:val="a7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6. Базовое содержание учебного предмета для 9 класса</w:t>
      </w:r>
    </w:p>
    <w:p w:rsidR="000B1898" w:rsidRDefault="000B1898" w:rsidP="000B1898">
      <w:pPr>
        <w:pStyle w:val="a7"/>
        <w:ind w:left="722"/>
        <w:rPr>
          <w:b/>
          <w:sz w:val="28"/>
          <w:szCs w:val="28"/>
        </w:rPr>
      </w:pPr>
    </w:p>
    <w:p w:rsidR="000B1898" w:rsidRDefault="000B1898" w:rsidP="000B1898">
      <w:pPr>
        <w:pStyle w:val="a7"/>
        <w:tabs>
          <w:tab w:val="left" w:pos="1134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36. Психомышечная тренировка (4 часа): </w:t>
      </w:r>
    </w:p>
    <w:p w:rsidR="000B1898" w:rsidRDefault="000B1898" w:rsidP="000B1898">
      <w:pPr>
        <w:pStyle w:val="a7"/>
        <w:tabs>
          <w:tab w:val="left" w:pos="1134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1)сознательная корректировка поведения, чувств, эмоций посредством аутогенной тренировки и использованием соответствующих игр и этюдов.</w:t>
      </w:r>
    </w:p>
    <w:p w:rsidR="000B1898" w:rsidRDefault="000B1898" w:rsidP="000B1898">
      <w:pPr>
        <w:pStyle w:val="a7"/>
        <w:tabs>
          <w:tab w:val="left" w:pos="0"/>
          <w:tab w:val="left" w:pos="1134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37. Обучение умению воспринимать эмоциональные состояния и воспроизводить их мимическими и пантомимическими движениями с соответствующей речевой интонацией (10 часов):</w:t>
      </w:r>
    </w:p>
    <w:p w:rsidR="000B1898" w:rsidRDefault="000B1898" w:rsidP="000B1898">
      <w:pPr>
        <w:tabs>
          <w:tab w:val="left" w:pos="-36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закрепление мимических, пантомимических движений, речевых интонаций, связанных с выражением эмоций возмущения, волнения, мрачности, нетерпеливости, негодования, усталости, страдания, улыбчивости;</w:t>
      </w:r>
    </w:p>
    <w:p w:rsidR="000B1898" w:rsidRDefault="000B1898" w:rsidP="000B1898">
      <w:pPr>
        <w:tabs>
          <w:tab w:val="left" w:pos="-36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знакомство с противоположными чувствами, выражающими эмоциональные состояния: безмятежность – беспокойство; </w:t>
      </w:r>
      <w:r w:rsidR="003078FF">
        <w:rPr>
          <w:sz w:val="28"/>
          <w:szCs w:val="28"/>
        </w:rPr>
        <w:br/>
      </w:r>
      <w:r>
        <w:rPr>
          <w:sz w:val="28"/>
          <w:szCs w:val="28"/>
        </w:rPr>
        <w:t>гнев – невозмутимость; тревога – спокойствие;</w:t>
      </w:r>
    </w:p>
    <w:p w:rsidR="000B1898" w:rsidRDefault="000B1898" w:rsidP="000B1898">
      <w:pPr>
        <w:tabs>
          <w:tab w:val="left" w:pos="-36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дифференцировка оттенков черт характера, эмоций: беспокойство/тревожность; озорство/баловство; рассеянность/растерянность; ярость/гнев; невозмутимость/безмятежность;</w:t>
      </w:r>
    </w:p>
    <w:p w:rsidR="000B1898" w:rsidRDefault="000B1898" w:rsidP="000B1898">
      <w:pPr>
        <w:tabs>
          <w:tab w:val="left" w:pos="-36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упражнение в обыгрывании этюдов на заданную эмоцию по отрывку из художественного произведения или фильма;</w:t>
      </w:r>
    </w:p>
    <w:p w:rsidR="000B1898" w:rsidRDefault="000B1898" w:rsidP="000B1898">
      <w:pPr>
        <w:tabs>
          <w:tab w:val="left" w:pos="-36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5) использование мимики и жестов для изображения черт характера, чувств беспокойства, настороженности, озорства, тревоги, рассеянности, растерянности, ярости;</w:t>
      </w:r>
    </w:p>
    <w:p w:rsidR="000B1898" w:rsidRDefault="000B1898" w:rsidP="000B1898">
      <w:pPr>
        <w:tabs>
          <w:tab w:val="left" w:pos="-36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6) дифференцирование и оценка положительных и отрицательных черт характера: рассеянность – собранность, аккуратность – неряшливость, ответственность – безалаберность, способность проявлять заботу – безразличие.</w:t>
      </w:r>
    </w:p>
    <w:p w:rsidR="000B1898" w:rsidRDefault="000B1898" w:rsidP="000B1898">
      <w:pPr>
        <w:tabs>
          <w:tab w:val="left" w:pos="-36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7) формирование умения сопереживать и высказывать собственные ощущения.</w:t>
      </w:r>
    </w:p>
    <w:p w:rsidR="000B1898" w:rsidRDefault="000B1898" w:rsidP="000B1898">
      <w:pPr>
        <w:pStyle w:val="a7"/>
        <w:tabs>
          <w:tab w:val="left" w:pos="-360"/>
          <w:tab w:val="left" w:pos="993"/>
          <w:tab w:val="left" w:pos="1276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38. Формирование умения пользоваться речевыми и неречевыми средствами общения на практике и правильно воспроизводить их в деятельности (6 часов):</w:t>
      </w:r>
    </w:p>
    <w:p w:rsidR="000B1898" w:rsidRDefault="000B1898" w:rsidP="000B1898">
      <w:pPr>
        <w:tabs>
          <w:tab w:val="left" w:pos="-18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моделирование поведения в определенной ситуации: адекватное выражение тревоги, обеспокоенности; выказывание симпатии;</w:t>
      </w:r>
    </w:p>
    <w:p w:rsidR="000B1898" w:rsidRDefault="000B1898" w:rsidP="000B1898">
      <w:pPr>
        <w:tabs>
          <w:tab w:val="left" w:pos="-18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воспроизведение эмоциональных состояний, настроения героев по сюжетному рассказу, картине, фильму с использованием приема театрализации, драматизации;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воспроизведение «застывших» этюдов, посредством поз, выразительных движений и мимики (например, изобразить картину </w:t>
      </w:r>
      <w:r>
        <w:rPr>
          <w:sz w:val="28"/>
          <w:szCs w:val="28"/>
        </w:rPr>
        <w:br/>
        <w:t>Ф.П. Решетникова «Опять двойка»).</w:t>
      </w:r>
    </w:p>
    <w:p w:rsidR="000B1898" w:rsidRDefault="000B1898" w:rsidP="000B1898">
      <w:pPr>
        <w:pStyle w:val="a7"/>
        <w:tabs>
          <w:tab w:val="left" w:pos="360"/>
          <w:tab w:val="left" w:pos="1134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39. Развитие речевой интонации (4 часа):</w:t>
      </w:r>
    </w:p>
    <w:p w:rsidR="000B1898" w:rsidRDefault="000B1898" w:rsidP="000B1898">
      <w:pPr>
        <w:tabs>
          <w:tab w:val="left" w:pos="-18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закрепление речевых интонаций настороженности, озорства, тревоги, гнева, растерянности;</w:t>
      </w:r>
    </w:p>
    <w:p w:rsidR="000B1898" w:rsidRDefault="000B1898" w:rsidP="000B1898">
      <w:pPr>
        <w:tabs>
          <w:tab w:val="left" w:pos="-18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развитие способности угадывать эмоциональное состояние другого человека по его речевой интонации; при остаточном зрении по мимике и жестам.</w:t>
      </w:r>
    </w:p>
    <w:p w:rsidR="000B1898" w:rsidRDefault="000B1898" w:rsidP="000B1898">
      <w:pPr>
        <w:pStyle w:val="a7"/>
        <w:tabs>
          <w:tab w:val="left" w:pos="360"/>
          <w:tab w:val="left" w:pos="1134"/>
          <w:tab w:val="left" w:pos="1276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40. Формирование навыков культурного поведения (5 часов):</w:t>
      </w:r>
    </w:p>
    <w:p w:rsidR="000B1898" w:rsidRDefault="000B1898" w:rsidP="000B1898">
      <w:pPr>
        <w:tabs>
          <w:tab w:val="left" w:pos="-18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упражнения в общении посредством: слушания педагога; слушания друг друга; слушания другого человека;</w:t>
      </w:r>
    </w:p>
    <w:p w:rsidR="000B1898" w:rsidRDefault="000B1898" w:rsidP="000B1898">
      <w:pPr>
        <w:tabs>
          <w:tab w:val="left" w:pos="-18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упражнение в формировании адекватных способов общения с нормально видящими сверстниками.</w:t>
      </w:r>
    </w:p>
    <w:p w:rsidR="000B1898" w:rsidRDefault="000B1898" w:rsidP="000B1898">
      <w:pPr>
        <w:pStyle w:val="a7"/>
        <w:tabs>
          <w:tab w:val="left" w:pos="360"/>
          <w:tab w:val="left" w:pos="1134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41. Коррекция настроения и отдельных черт характера средствами мимики и пантомимики (5 часов):</w:t>
      </w:r>
    </w:p>
    <w:p w:rsidR="000B1898" w:rsidRDefault="000B1898" w:rsidP="000B1898">
      <w:pPr>
        <w:tabs>
          <w:tab w:val="left" w:pos="993"/>
          <w:tab w:val="left" w:pos="1134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описывание и анализ собственных чувств;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оценка чувств ярости, гнева, растерянности;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упражнение в определении настроения музыкальных произведений с вербализацией возникающих ощущений, чувств;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упражнение в преодолении чувств гнева, растерянности;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5) упражнение в преодолении двигательного автоматизма с использованием навыка произвольного расслабления;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6) закрепление умения управлять своими эмоциями.</w:t>
      </w:r>
    </w:p>
    <w:p w:rsidR="000B1898" w:rsidRDefault="000B1898" w:rsidP="00486BA3">
      <w:pPr>
        <w:tabs>
          <w:tab w:val="left" w:pos="360"/>
        </w:tabs>
        <w:ind w:firstLineChars="257" w:firstLine="720"/>
        <w:jc w:val="both"/>
        <w:rPr>
          <w:b/>
          <w:sz w:val="28"/>
          <w:szCs w:val="28"/>
        </w:rPr>
      </w:pPr>
    </w:p>
    <w:p w:rsidR="000B1898" w:rsidRDefault="000B1898" w:rsidP="000B1898">
      <w:pPr>
        <w:pStyle w:val="a7"/>
        <w:ind w:left="0"/>
        <w:jc w:val="center"/>
        <w:rPr>
          <w:b/>
          <w:sz w:val="28"/>
          <w:szCs w:val="28"/>
        </w:rPr>
      </w:pPr>
    </w:p>
    <w:p w:rsidR="000B1898" w:rsidRDefault="000B1898" w:rsidP="000B1898">
      <w:pPr>
        <w:pStyle w:val="a7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7. Базовое содержание учебного предмета для 10 класса</w:t>
      </w:r>
    </w:p>
    <w:p w:rsidR="000B1898" w:rsidRDefault="000B1898" w:rsidP="000B1898">
      <w:pPr>
        <w:pStyle w:val="a7"/>
        <w:ind w:left="0"/>
        <w:jc w:val="center"/>
        <w:rPr>
          <w:b/>
          <w:sz w:val="28"/>
          <w:szCs w:val="28"/>
        </w:rPr>
      </w:pPr>
    </w:p>
    <w:p w:rsidR="000B1898" w:rsidRDefault="000B1898" w:rsidP="000B1898">
      <w:pPr>
        <w:pStyle w:val="a7"/>
        <w:tabs>
          <w:tab w:val="left" w:pos="1134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42. Психомышечная тренировка (4 часа): </w:t>
      </w:r>
    </w:p>
    <w:p w:rsidR="000B1898" w:rsidRDefault="000B1898" w:rsidP="000B1898">
      <w:pPr>
        <w:pStyle w:val="a7"/>
        <w:tabs>
          <w:tab w:val="left" w:pos="1134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сознательная корректировка поведения, чувств, эмоций посредством аутогенной психомышечной тренировки.</w:t>
      </w:r>
    </w:p>
    <w:p w:rsidR="000B1898" w:rsidRDefault="000B1898" w:rsidP="000B1898">
      <w:pPr>
        <w:pStyle w:val="a7"/>
        <w:tabs>
          <w:tab w:val="left" w:pos="360"/>
          <w:tab w:val="left" w:pos="1134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43. Обучение умению воспринимать эмоциональные состояния и воспроизводить их мимическими и пантомимическими движениями с соответствующей речевой интонацией (8 часов):</w:t>
      </w:r>
    </w:p>
    <w:p w:rsidR="000B1898" w:rsidRDefault="000B1898" w:rsidP="000B1898">
      <w:pPr>
        <w:tabs>
          <w:tab w:val="left" w:pos="-36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закрепление мимических, пантомимических движений, речевых интонаций, связанных с выражением эмоций безмятежности, настороженности, беспокойства, рассеянности, собранности, ярости, невозмутимости, тревоги, спокойствия;</w:t>
      </w:r>
    </w:p>
    <w:p w:rsidR="000B1898" w:rsidRDefault="000B1898" w:rsidP="000B1898">
      <w:pPr>
        <w:tabs>
          <w:tab w:val="left" w:pos="-36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знакомство с противоположными настроениями, эмоциональными состояниями, чувствами: заискивание–заносчивость; печаль – радость; уныние - восторг; подавленность–воодушевленность; презрение – уважение;</w:t>
      </w:r>
    </w:p>
    <w:p w:rsidR="000B1898" w:rsidRDefault="000B1898" w:rsidP="000B1898">
      <w:pPr>
        <w:tabs>
          <w:tab w:val="left" w:pos="-36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дифференцировка оттенков эмоций: заносчивость/надменность/ высокомерие/царственность; печаль/уныние/подавленность; презрение/пренебрежение; уважение/заискивание;</w:t>
      </w:r>
    </w:p>
    <w:p w:rsidR="000B1898" w:rsidRDefault="000B1898" w:rsidP="000B1898">
      <w:pPr>
        <w:tabs>
          <w:tab w:val="left" w:pos="-360"/>
          <w:tab w:val="left" w:pos="-18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чтение и пересказ отрывков художественных произведений с дифференциацией эмоционального состояния героев;</w:t>
      </w:r>
    </w:p>
    <w:p w:rsidR="000B1898" w:rsidRDefault="000B1898" w:rsidP="000B1898">
      <w:pPr>
        <w:tabs>
          <w:tab w:val="left" w:pos="-36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5) упражнение в обыгрывание этюдов на заданную эмоцию с передачей выразительными движениями, жестами, позами, мимикой чувств заискивания, заносчивости, уныния, восторга, подавленности, воодушевленности, пренебрежения;</w:t>
      </w:r>
    </w:p>
    <w:p w:rsidR="000B1898" w:rsidRDefault="000B1898" w:rsidP="000B1898">
      <w:pPr>
        <w:tabs>
          <w:tab w:val="left" w:pos="-36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6) тренировка в узнавании эмоций по внешним сигналам.</w:t>
      </w:r>
    </w:p>
    <w:p w:rsidR="000B1898" w:rsidRDefault="000B1898" w:rsidP="000B1898">
      <w:pPr>
        <w:pStyle w:val="a7"/>
        <w:tabs>
          <w:tab w:val="left" w:pos="-180"/>
          <w:tab w:val="left" w:pos="1134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44. Формирование умения пользоваться речевыми и неречевыми средствами общения на практике и правильно воспроизводить их в деятельности (8 часов):</w:t>
      </w:r>
    </w:p>
    <w:p w:rsidR="000B1898" w:rsidRDefault="000B1898" w:rsidP="000B1898">
      <w:pPr>
        <w:pStyle w:val="a7"/>
        <w:tabs>
          <w:tab w:val="left" w:pos="-180"/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моделирование жизненных ситуаций, связанных с передачей эмоциональных состояний;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адекватное выражение чувств печали, радости, воодушевления, уважения;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воспроизведение этюдов с изображением неодушевленных предметов (шар, часы с маятником, кукла).</w:t>
      </w:r>
    </w:p>
    <w:p w:rsidR="000B1898" w:rsidRDefault="000B1898" w:rsidP="000B1898">
      <w:pPr>
        <w:pStyle w:val="a7"/>
        <w:tabs>
          <w:tab w:val="left" w:pos="360"/>
          <w:tab w:val="left" w:pos="1134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45. Развитие речевой интонации (6 часов):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закрепление ранее изученных речевых интонаций;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упражнение в передаче оттенков чувств, эмоциональных состояний надменности, царственности, печали, уныния, радости, восторга, пренебрежения, уважения, презрения, заискивания;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тренировка в произнесении одной фразы с различными интонациями (жестко, решительно, заискивающе, с воодушевлением, восторгом, с презрением).</w:t>
      </w:r>
    </w:p>
    <w:p w:rsidR="000B1898" w:rsidRDefault="000B1898" w:rsidP="000B1898">
      <w:pPr>
        <w:pStyle w:val="a7"/>
        <w:tabs>
          <w:tab w:val="left" w:pos="360"/>
          <w:tab w:val="left" w:pos="1134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46. Коррекция настроения и отдельных черт характера средствами мимики и пантомимики (8 часов):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анализ собственных ощущений, настроений и описывание их;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выражение и описывание собственных чувств на заданную эмоцию: как я отношусь к себе; кого я уважаю;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моральная оценка негативных черт характера, эмоций с их обыгрыванием.</w:t>
      </w:r>
    </w:p>
    <w:p w:rsidR="000B1898" w:rsidRDefault="000B1898" w:rsidP="000B1898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</w:p>
    <w:p w:rsidR="000B1898" w:rsidRDefault="000B1898" w:rsidP="000B1898">
      <w:pPr>
        <w:pStyle w:val="a7"/>
        <w:ind w:left="0"/>
        <w:jc w:val="center"/>
        <w:rPr>
          <w:b/>
          <w:sz w:val="28"/>
          <w:szCs w:val="28"/>
        </w:rPr>
      </w:pPr>
    </w:p>
    <w:p w:rsidR="005D5F24" w:rsidRDefault="005D5F24" w:rsidP="005D5F24">
      <w:pPr>
        <w:pStyle w:val="a7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8. Требования к уровню подготовки обучающихся 5 класса</w:t>
      </w:r>
    </w:p>
    <w:p w:rsidR="005D5F24" w:rsidRDefault="005D5F24" w:rsidP="005D5F24">
      <w:pPr>
        <w:pStyle w:val="a7"/>
        <w:ind w:left="0"/>
        <w:jc w:val="center"/>
        <w:rPr>
          <w:b/>
          <w:sz w:val="28"/>
          <w:szCs w:val="28"/>
        </w:rPr>
      </w:pPr>
    </w:p>
    <w:p w:rsidR="005D5F24" w:rsidRDefault="005D5F24" w:rsidP="005D5F24">
      <w:pPr>
        <w:pStyle w:val="a7"/>
        <w:tabs>
          <w:tab w:val="left" w:pos="1134"/>
          <w:tab w:val="left" w:pos="1276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47. Предметные результаты. </w:t>
      </w:r>
    </w:p>
    <w:p w:rsidR="005D5F24" w:rsidRDefault="005D5F24" w:rsidP="005D5F24">
      <w:pPr>
        <w:pStyle w:val="a7"/>
        <w:tabs>
          <w:tab w:val="left" w:pos="1134"/>
          <w:tab w:val="left" w:pos="1276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48. Обучающиеся будут знать:</w:t>
      </w:r>
    </w:p>
    <w:p w:rsidR="005D5F24" w:rsidRDefault="005D5F24" w:rsidP="005D5F24">
      <w:pPr>
        <w:pStyle w:val="a7"/>
        <w:tabs>
          <w:tab w:val="left" w:pos="993"/>
          <w:tab w:val="left" w:pos="1134"/>
          <w:tab w:val="left" w:pos="1276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алгоритм обследования лица и тела человека;</w:t>
      </w:r>
    </w:p>
    <w:p w:rsidR="005D5F24" w:rsidRDefault="005D5F24" w:rsidP="005D5F24">
      <w:pPr>
        <w:pStyle w:val="a7"/>
        <w:tabs>
          <w:tab w:val="left" w:pos="993"/>
          <w:tab w:val="left" w:pos="1134"/>
          <w:tab w:val="left" w:pos="1276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значение интонаций, жестов и мимики в выражении чувств;</w:t>
      </w:r>
    </w:p>
    <w:p w:rsidR="005D5F24" w:rsidRDefault="005D5F24" w:rsidP="005D5F24">
      <w:pPr>
        <w:pStyle w:val="a7"/>
        <w:tabs>
          <w:tab w:val="left" w:pos="993"/>
          <w:tab w:val="left" w:pos="1134"/>
          <w:tab w:val="left" w:pos="1276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приемы адекватного реагирования в различных ситуациях; мимические и пантомимические движения, соответствующие чувствам грусти, отвращения, радости, гордости.</w:t>
      </w:r>
    </w:p>
    <w:p w:rsidR="005D5F24" w:rsidRDefault="005D5F24" w:rsidP="005D5F24">
      <w:pPr>
        <w:pStyle w:val="a7"/>
        <w:tabs>
          <w:tab w:val="left" w:pos="1134"/>
          <w:tab w:val="left" w:pos="1276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49. Обучающиеся будут уметь:</w:t>
      </w:r>
    </w:p>
    <w:p w:rsidR="005D5F24" w:rsidRDefault="005D5F24" w:rsidP="005D5F24">
      <w:pPr>
        <w:pStyle w:val="a7"/>
        <w:tabs>
          <w:tab w:val="left" w:pos="1134"/>
          <w:tab w:val="left" w:pos="1276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обследовать лицо и тело человека;</w:t>
      </w:r>
    </w:p>
    <w:p w:rsidR="005D5F24" w:rsidRDefault="005D5F24" w:rsidP="005D5F24">
      <w:pPr>
        <w:pStyle w:val="a7"/>
        <w:tabs>
          <w:tab w:val="left" w:pos="993"/>
          <w:tab w:val="left" w:pos="1134"/>
          <w:tab w:val="left" w:pos="1276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осуществлять психомышечную тренировку;</w:t>
      </w:r>
    </w:p>
    <w:p w:rsidR="005D5F24" w:rsidRDefault="005D5F24" w:rsidP="005D5F24">
      <w:pPr>
        <w:pStyle w:val="a7"/>
        <w:tabs>
          <w:tab w:val="left" w:pos="993"/>
          <w:tab w:val="left" w:pos="1134"/>
          <w:tab w:val="left" w:pos="1276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выделять и дифференцировать в сюжетных рассказах чувства и эмоциональные состояния героев: гордость/высокомерие/гордыня; недовольство/гнев; интерес/заинтересованность/любопытство; злоба/ злорадство;</w:t>
      </w:r>
    </w:p>
    <w:p w:rsidR="005D5F24" w:rsidRDefault="005D5F24" w:rsidP="005D5F24">
      <w:pPr>
        <w:pStyle w:val="a7"/>
        <w:tabs>
          <w:tab w:val="left" w:pos="993"/>
          <w:tab w:val="left" w:pos="1134"/>
          <w:tab w:val="left" w:pos="1276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имитировать действия, связанные с профессиональной деятельностью продавца, преподавателя, летчика, садовода, землекопа, программиста;</w:t>
      </w:r>
    </w:p>
    <w:p w:rsidR="005D5F24" w:rsidRDefault="005D5F24" w:rsidP="005D5F24">
      <w:pPr>
        <w:pStyle w:val="a7"/>
        <w:tabs>
          <w:tab w:val="left" w:pos="993"/>
          <w:tab w:val="left" w:pos="1134"/>
          <w:tab w:val="left" w:pos="1276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5) имитировать невербальными средствами эмоциональные состояния усталости, заинтересованности, рассерженности, высокомерия;</w:t>
      </w:r>
    </w:p>
    <w:p w:rsidR="005D5F24" w:rsidRDefault="005D5F24" w:rsidP="005D5F24">
      <w:pPr>
        <w:pStyle w:val="a7"/>
        <w:tabs>
          <w:tab w:val="left" w:pos="993"/>
          <w:tab w:val="left" w:pos="1134"/>
          <w:tab w:val="left" w:pos="1276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6) выразительно декламировать и читать художественные произведения, выражая эмоции героев;</w:t>
      </w:r>
    </w:p>
    <w:p w:rsidR="005D5F24" w:rsidRDefault="005D5F24" w:rsidP="005D5F24">
      <w:pPr>
        <w:pStyle w:val="a7"/>
        <w:tabs>
          <w:tab w:val="left" w:pos="993"/>
          <w:tab w:val="left" w:pos="1134"/>
          <w:tab w:val="left" w:pos="1276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7) передавать выразительными интонациями чувства, настроения;</w:t>
      </w:r>
    </w:p>
    <w:p w:rsidR="005D5F24" w:rsidRDefault="005D5F24" w:rsidP="005D5F24">
      <w:pPr>
        <w:pStyle w:val="a7"/>
        <w:tabs>
          <w:tab w:val="left" w:pos="993"/>
          <w:tab w:val="left" w:pos="1134"/>
          <w:tab w:val="left" w:pos="1276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8) показывать на шарнирных куклах позы, соответствующие эмоциональным состояниям высокомерия, заинтересованности, любопытства.</w:t>
      </w:r>
    </w:p>
    <w:p w:rsidR="005D5F24" w:rsidRDefault="005D5F24" w:rsidP="00486BA3">
      <w:pPr>
        <w:ind w:firstLineChars="257" w:firstLine="720"/>
        <w:jc w:val="both"/>
        <w:rPr>
          <w:b/>
          <w:sz w:val="28"/>
          <w:szCs w:val="28"/>
        </w:rPr>
      </w:pPr>
    </w:p>
    <w:p w:rsidR="005D5F24" w:rsidRDefault="005D5F24" w:rsidP="005D5F24">
      <w:pPr>
        <w:pStyle w:val="a7"/>
        <w:tabs>
          <w:tab w:val="left" w:pos="360"/>
          <w:tab w:val="left" w:pos="1134"/>
          <w:tab w:val="left" w:pos="1276"/>
        </w:tabs>
        <w:ind w:left="0"/>
        <w:jc w:val="center"/>
        <w:rPr>
          <w:b/>
          <w:sz w:val="28"/>
          <w:szCs w:val="28"/>
        </w:rPr>
      </w:pPr>
    </w:p>
    <w:p w:rsidR="005D5F24" w:rsidRDefault="005D5F24" w:rsidP="005D5F24">
      <w:pPr>
        <w:pStyle w:val="a7"/>
        <w:tabs>
          <w:tab w:val="left" w:pos="360"/>
          <w:tab w:val="left" w:pos="1134"/>
          <w:tab w:val="left" w:pos="1276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Глава 9. Требования к уровню подготовки обучающихся 6 класса</w:t>
      </w:r>
    </w:p>
    <w:p w:rsidR="005D5F24" w:rsidRDefault="005D5F24" w:rsidP="00486BA3">
      <w:pPr>
        <w:pStyle w:val="a7"/>
        <w:tabs>
          <w:tab w:val="left" w:pos="360"/>
          <w:tab w:val="left" w:pos="1134"/>
          <w:tab w:val="left" w:pos="1276"/>
        </w:tabs>
        <w:ind w:left="0" w:firstLineChars="257" w:firstLine="720"/>
        <w:jc w:val="center"/>
        <w:rPr>
          <w:b/>
          <w:sz w:val="28"/>
          <w:szCs w:val="28"/>
        </w:rPr>
      </w:pPr>
    </w:p>
    <w:p w:rsidR="005D5F24" w:rsidRDefault="005D5F24" w:rsidP="005D5F24">
      <w:pPr>
        <w:pStyle w:val="a7"/>
        <w:tabs>
          <w:tab w:val="left" w:pos="0"/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  <w:lang w:val="kk-KZ"/>
        </w:rPr>
        <w:t>0</w:t>
      </w:r>
      <w:r>
        <w:rPr>
          <w:sz w:val="28"/>
          <w:szCs w:val="28"/>
        </w:rPr>
        <w:t xml:space="preserve">. Предметные результаты. </w:t>
      </w:r>
    </w:p>
    <w:p w:rsidR="005D5F24" w:rsidRDefault="005D5F24" w:rsidP="005D5F24">
      <w:pPr>
        <w:pStyle w:val="a7"/>
        <w:tabs>
          <w:tab w:val="left" w:pos="0"/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  <w:lang w:val="kk-KZ"/>
        </w:rPr>
        <w:t>1</w:t>
      </w:r>
      <w:r>
        <w:rPr>
          <w:sz w:val="28"/>
          <w:szCs w:val="28"/>
        </w:rPr>
        <w:t>. Обучающиеся будут знать:</w:t>
      </w:r>
    </w:p>
    <w:p w:rsidR="005D5F24" w:rsidRDefault="005D5F24" w:rsidP="005D5F24">
      <w:pPr>
        <w:pStyle w:val="a7"/>
        <w:tabs>
          <w:tab w:val="left" w:pos="0"/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систему упражнений, направленных на  психомышечную тренировку с фиксацией внимания на дыхание;</w:t>
      </w:r>
    </w:p>
    <w:p w:rsidR="005D5F24" w:rsidRDefault="005D5F24" w:rsidP="005D5F24">
      <w:pPr>
        <w:pStyle w:val="a7"/>
        <w:tabs>
          <w:tab w:val="left" w:pos="0"/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правила поведения и общения в различных жизненных ситуациях;</w:t>
      </w:r>
    </w:p>
    <w:p w:rsidR="005D5F24" w:rsidRDefault="005D5F24" w:rsidP="005D5F24">
      <w:pPr>
        <w:pStyle w:val="a7"/>
        <w:tabs>
          <w:tab w:val="left" w:pos="0"/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способы адекватного проявления эмоций.</w:t>
      </w:r>
    </w:p>
    <w:p w:rsidR="005D5F24" w:rsidRDefault="005D5F24" w:rsidP="005D5F24">
      <w:pPr>
        <w:pStyle w:val="a7"/>
        <w:tabs>
          <w:tab w:val="left" w:pos="0"/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  <w:lang w:val="kk-KZ"/>
        </w:rPr>
        <w:t>2</w:t>
      </w:r>
      <w:r>
        <w:rPr>
          <w:sz w:val="28"/>
          <w:szCs w:val="28"/>
        </w:rPr>
        <w:t>. Обучающиеся будут уметь:</w:t>
      </w:r>
    </w:p>
    <w:p w:rsidR="005D5F24" w:rsidRDefault="005D5F24" w:rsidP="005D5F24">
      <w:pPr>
        <w:pStyle w:val="a7"/>
        <w:tabs>
          <w:tab w:val="left" w:pos="0"/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выполнять упражнения с помощью педагога на психомышечную тренировку с фиксацией внимания на дыхание;</w:t>
      </w:r>
    </w:p>
    <w:p w:rsidR="005D5F24" w:rsidRDefault="005D5F24" w:rsidP="005D5F24">
      <w:pPr>
        <w:pStyle w:val="a7"/>
        <w:tabs>
          <w:tab w:val="left" w:pos="0"/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различать чувства и их оттенки: беспомощность/потерянность; застенчивость/стеснительность; жалость/сострадание; неловкость/смущение; удивление/изумление/ошарашенность; отвращение/омерзение;</w:t>
      </w:r>
    </w:p>
    <w:p w:rsidR="005D5F24" w:rsidRDefault="005D5F24" w:rsidP="005D5F24">
      <w:pPr>
        <w:pStyle w:val="a7"/>
        <w:tabs>
          <w:tab w:val="left" w:pos="0"/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выделять и дифференцировать эмоциональные состояния героев художественных произведений и фильмов;</w:t>
      </w:r>
    </w:p>
    <w:p w:rsidR="005D5F24" w:rsidRDefault="005D5F24" w:rsidP="005D5F24">
      <w:pPr>
        <w:pStyle w:val="a7"/>
        <w:tabs>
          <w:tab w:val="left" w:pos="0"/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адекватно выражать мимикой, жестами, выразительными движениями эмоциональные состояния жалости, заботы, бодрости, удивления, ошарашенности, смущения, брезгливости;</w:t>
      </w:r>
    </w:p>
    <w:p w:rsidR="005D5F24" w:rsidRDefault="005D5F24" w:rsidP="005D5F24">
      <w:pPr>
        <w:pStyle w:val="a7"/>
        <w:tabs>
          <w:tab w:val="left" w:pos="0"/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5) выразить речевыми интонациями эмоциональные состояния бодрости, заботы, сострадания, смущения, изумления.</w:t>
      </w: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</w:p>
    <w:p w:rsidR="005D5F24" w:rsidRDefault="005D5F24" w:rsidP="005D5F24">
      <w:pPr>
        <w:tabs>
          <w:tab w:val="left" w:pos="360"/>
          <w:tab w:val="left" w:pos="1134"/>
        </w:tabs>
        <w:jc w:val="center"/>
        <w:rPr>
          <w:b/>
          <w:sz w:val="28"/>
          <w:szCs w:val="28"/>
        </w:rPr>
      </w:pPr>
    </w:p>
    <w:p w:rsidR="005D5F24" w:rsidRDefault="005D5F24" w:rsidP="005D5F24">
      <w:pPr>
        <w:tabs>
          <w:tab w:val="left" w:pos="360"/>
          <w:tab w:val="left" w:pos="113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10. Требования к уровню подготовки обучающихся 7 класса</w:t>
      </w:r>
    </w:p>
    <w:p w:rsidR="005D5F24" w:rsidRDefault="005D5F24" w:rsidP="00486BA3">
      <w:pPr>
        <w:tabs>
          <w:tab w:val="left" w:pos="360"/>
          <w:tab w:val="left" w:pos="1134"/>
        </w:tabs>
        <w:ind w:firstLineChars="257" w:firstLine="720"/>
        <w:jc w:val="center"/>
        <w:rPr>
          <w:b/>
          <w:sz w:val="28"/>
          <w:szCs w:val="28"/>
        </w:rPr>
      </w:pP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  <w:lang w:val="kk-KZ"/>
        </w:rPr>
        <w:t>3</w:t>
      </w:r>
      <w:r>
        <w:rPr>
          <w:sz w:val="28"/>
          <w:szCs w:val="28"/>
        </w:rPr>
        <w:t xml:space="preserve">. Предметные результаты. </w:t>
      </w: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  <w:lang w:val="kk-KZ"/>
        </w:rPr>
        <w:t>4</w:t>
      </w:r>
      <w:r>
        <w:rPr>
          <w:sz w:val="28"/>
          <w:szCs w:val="28"/>
        </w:rPr>
        <w:t>. Обучающиеся будут знать:</w:t>
      </w: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приемы корректировки поведения и чувств посредством аутогенной тренировки;</w:t>
      </w:r>
    </w:p>
    <w:p w:rsidR="005D5F24" w:rsidRDefault="005D5F24" w:rsidP="005D5F24">
      <w:pPr>
        <w:pStyle w:val="a7"/>
        <w:tabs>
          <w:tab w:val="left" w:pos="0"/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значение проявления эмоций социально приемлемыми способами;</w:t>
      </w:r>
    </w:p>
    <w:p w:rsidR="005D5F24" w:rsidRDefault="005D5F24" w:rsidP="005D5F24">
      <w:pPr>
        <w:pStyle w:val="a7"/>
        <w:tabs>
          <w:tab w:val="left" w:pos="0"/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правила поведения и общения в различных жизненных ситуациях.</w:t>
      </w: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  <w:lang w:val="kk-KZ"/>
        </w:rPr>
        <w:t>5</w:t>
      </w:r>
      <w:r>
        <w:rPr>
          <w:sz w:val="28"/>
          <w:szCs w:val="28"/>
        </w:rPr>
        <w:t>. Обучающиеся будут уметь:</w:t>
      </w: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различать чувства и эмоциональные состояния: безразличие/невозмутимость; отрешенность/отстраненность/оцепенение; испуг/страх/ужас; просьба/мольба; радость/восторг; </w:t>
      </w:r>
    </w:p>
    <w:p w:rsidR="005D5F24" w:rsidRDefault="005D5F24" w:rsidP="005D5F24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сочинять сюжетные рассказы на заданную эмоцию с помощью педагога;</w:t>
      </w:r>
    </w:p>
    <w:p w:rsidR="005D5F24" w:rsidRDefault="005D5F24" w:rsidP="005D5F24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выражать речевой интонацией, мимикой, выразительными движениями, позами чувства страха, испуга, радости, просьбы, восторга в заданной ситуации.</w:t>
      </w:r>
    </w:p>
    <w:p w:rsidR="005D5F24" w:rsidRDefault="005D5F24" w:rsidP="005D5F24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</w:p>
    <w:p w:rsidR="005D5F24" w:rsidRDefault="005D5F24" w:rsidP="005D5F24">
      <w:pPr>
        <w:tabs>
          <w:tab w:val="left" w:pos="360"/>
          <w:tab w:val="left" w:pos="1134"/>
        </w:tabs>
        <w:jc w:val="center"/>
        <w:rPr>
          <w:b/>
          <w:sz w:val="28"/>
          <w:szCs w:val="28"/>
        </w:rPr>
      </w:pPr>
    </w:p>
    <w:p w:rsidR="005D5F24" w:rsidRDefault="005D5F24" w:rsidP="005D5F24">
      <w:pPr>
        <w:tabs>
          <w:tab w:val="left" w:pos="360"/>
          <w:tab w:val="left" w:pos="113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11.</w:t>
      </w:r>
      <w:r w:rsidR="003078F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Требования к уровню подготовки обучающихся 8 класса</w:t>
      </w:r>
    </w:p>
    <w:p w:rsidR="005D5F24" w:rsidRDefault="005D5F24" w:rsidP="00486BA3">
      <w:pPr>
        <w:tabs>
          <w:tab w:val="left" w:pos="360"/>
          <w:tab w:val="left" w:pos="1134"/>
        </w:tabs>
        <w:ind w:firstLineChars="257" w:firstLine="720"/>
        <w:jc w:val="center"/>
        <w:rPr>
          <w:b/>
          <w:sz w:val="28"/>
          <w:szCs w:val="28"/>
        </w:rPr>
      </w:pP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56</w:t>
      </w:r>
      <w:r>
        <w:rPr>
          <w:sz w:val="28"/>
          <w:szCs w:val="28"/>
        </w:rPr>
        <w:t>. Предметные результаты.</w:t>
      </w: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57</w:t>
      </w:r>
      <w:r>
        <w:rPr>
          <w:sz w:val="28"/>
          <w:szCs w:val="28"/>
        </w:rPr>
        <w:t>. Обучающиеся будут знать:</w:t>
      </w: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значение речевой интонации в выражении оттенков чувств;</w:t>
      </w: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мимические и пантомимические движения и жесты, сопровождающие эмоциональные состояния;</w:t>
      </w: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способы корректировки поведения и чувств посредством аутогенной тренировки.</w:t>
      </w: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58</w:t>
      </w:r>
      <w:r>
        <w:rPr>
          <w:sz w:val="28"/>
          <w:szCs w:val="28"/>
        </w:rPr>
        <w:t>. Обучающиеся будут уметь:</w:t>
      </w: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различать чувства: усталость – энергичность; апатия – азарт; спокойствие – волнение; мрачность – улыбчивость;</w:t>
      </w: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дифференцировать оттенки чувств и эмоциональных состояний: безразличие/апатия; мрачность/угрюмость; возмущение/негодование; страдание/переживание; бодрость/энергичность;</w:t>
      </w: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угадывать эмоциональные состояния другого человека по речевой интонации; по выражению лица (при остаточном зрении);</w:t>
      </w: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сочинять рассказы на заданную эмоцию;</w:t>
      </w:r>
    </w:p>
    <w:p w:rsidR="005D5F24" w:rsidRDefault="005D5F24" w:rsidP="005D5F24">
      <w:pPr>
        <w:pStyle w:val="a7"/>
        <w:tabs>
          <w:tab w:val="left" w:pos="0"/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5) выражать интонационно гамму чувств (доброжелательность, азарт, апатия, возмущение);</w:t>
      </w:r>
    </w:p>
    <w:p w:rsidR="005D5F24" w:rsidRDefault="005D5F24" w:rsidP="005D5F24">
      <w:pPr>
        <w:pStyle w:val="a7"/>
        <w:tabs>
          <w:tab w:val="left" w:pos="0"/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6) выражать мимикой, выразительными движениями, жестами, позами и речевой интонацией настроение, эмоциональные состояния и чувства героев сюжетного рассказа, фильма на заданную эмоцию.</w:t>
      </w:r>
    </w:p>
    <w:p w:rsidR="005D5F24" w:rsidRDefault="005D5F24" w:rsidP="005D5F24">
      <w:pPr>
        <w:pStyle w:val="a7"/>
        <w:tabs>
          <w:tab w:val="left" w:pos="360"/>
          <w:tab w:val="left" w:pos="1134"/>
        </w:tabs>
        <w:ind w:left="0" w:firstLineChars="257" w:firstLine="720"/>
        <w:jc w:val="both"/>
        <w:rPr>
          <w:sz w:val="28"/>
          <w:szCs w:val="28"/>
        </w:rPr>
      </w:pPr>
    </w:p>
    <w:p w:rsidR="005D5F24" w:rsidRDefault="005D5F24" w:rsidP="005D5F24">
      <w:pPr>
        <w:pStyle w:val="a7"/>
        <w:tabs>
          <w:tab w:val="left" w:pos="360"/>
          <w:tab w:val="left" w:pos="1060"/>
          <w:tab w:val="left" w:pos="1134"/>
          <w:tab w:val="center" w:pos="4818"/>
        </w:tabs>
        <w:ind w:left="0"/>
        <w:jc w:val="center"/>
        <w:rPr>
          <w:b/>
          <w:sz w:val="28"/>
          <w:szCs w:val="28"/>
        </w:rPr>
      </w:pPr>
    </w:p>
    <w:p w:rsidR="005D5F24" w:rsidRDefault="005D5F24" w:rsidP="005D5F24">
      <w:pPr>
        <w:pStyle w:val="a7"/>
        <w:tabs>
          <w:tab w:val="left" w:pos="360"/>
          <w:tab w:val="left" w:pos="1060"/>
          <w:tab w:val="left" w:pos="1134"/>
          <w:tab w:val="center" w:pos="4818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12. Требования к уровню подготовки обучающихся 9 класса</w:t>
      </w:r>
    </w:p>
    <w:p w:rsidR="005D5F24" w:rsidRDefault="005D5F24" w:rsidP="00486BA3">
      <w:pPr>
        <w:pStyle w:val="a7"/>
        <w:tabs>
          <w:tab w:val="left" w:pos="360"/>
          <w:tab w:val="left" w:pos="1060"/>
          <w:tab w:val="left" w:pos="1134"/>
          <w:tab w:val="center" w:pos="4818"/>
        </w:tabs>
        <w:ind w:left="0" w:firstLineChars="257" w:firstLine="720"/>
        <w:jc w:val="center"/>
        <w:rPr>
          <w:b/>
          <w:sz w:val="28"/>
          <w:szCs w:val="28"/>
        </w:rPr>
      </w:pP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59</w:t>
      </w:r>
      <w:r>
        <w:rPr>
          <w:sz w:val="28"/>
          <w:szCs w:val="28"/>
        </w:rPr>
        <w:t xml:space="preserve">. Предметные результаты. </w:t>
      </w: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sz w:val="28"/>
          <w:szCs w:val="28"/>
          <w:lang w:val="kk-KZ"/>
        </w:rPr>
        <w:t>0</w:t>
      </w:r>
      <w:r>
        <w:rPr>
          <w:sz w:val="28"/>
          <w:szCs w:val="28"/>
        </w:rPr>
        <w:t>. Обучающиеся будут знать:</w:t>
      </w: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мимические и пантомимические движения и жесты, сопровождающие различные эмоциональные состояния;</w:t>
      </w: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значение общения для полноценной жизнедеятельности в социуме;</w:t>
      </w: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черты характера, их положительную и отрицательную моральную оценку.</w:t>
      </w: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61</w:t>
      </w:r>
      <w:r>
        <w:rPr>
          <w:sz w:val="28"/>
          <w:szCs w:val="28"/>
        </w:rPr>
        <w:t>. Обучающиеся будут уметь:</w:t>
      </w: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различать чувства, эмоциональные состояния: </w:t>
      </w:r>
      <w:r w:rsidR="003078FF">
        <w:rPr>
          <w:sz w:val="28"/>
          <w:szCs w:val="28"/>
        </w:rPr>
        <w:br/>
      </w:r>
      <w:r>
        <w:rPr>
          <w:sz w:val="28"/>
          <w:szCs w:val="28"/>
        </w:rPr>
        <w:t>безмятежность –</w:t>
      </w:r>
      <w:r w:rsidR="003078FF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беспокойство; гнев – невозмутимость; тревога – спокойствие;</w:t>
      </w:r>
    </w:p>
    <w:p w:rsidR="005D5F24" w:rsidRDefault="005D5F24" w:rsidP="005D5F24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различать схожие чувства и черты характера: беспокойство/ тревожность; озорство/баловство; рассеянность/растерянность; ярость/гнев; невозмутимость/безмятежность, а также воспроизводить их посредством мимики, жестов, выразительных движений, поз, интонационно; </w:t>
      </w:r>
    </w:p>
    <w:p w:rsidR="005D5F24" w:rsidRDefault="005D5F24" w:rsidP="005D5F24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угадывать эмоциональное состояние другого человека по его мимике, жестам, интонации;</w:t>
      </w:r>
    </w:p>
    <w:p w:rsidR="005D5F24" w:rsidRDefault="005D5F24" w:rsidP="005D5F24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угадывать эмоцию по ее описанию в художественном произведении;</w:t>
      </w:r>
    </w:p>
    <w:p w:rsidR="005D5F24" w:rsidRDefault="005D5F24" w:rsidP="005D5F24">
      <w:pPr>
        <w:tabs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с помощью педагога воспроизводить статичные фигуры, используя элементарные приемы театрализации, драматизации.</w:t>
      </w: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</w:p>
    <w:p w:rsidR="005D5F24" w:rsidRDefault="005D5F24" w:rsidP="005D5F24">
      <w:pPr>
        <w:pStyle w:val="a7"/>
        <w:tabs>
          <w:tab w:val="left" w:pos="360"/>
          <w:tab w:val="left" w:pos="1134"/>
        </w:tabs>
        <w:ind w:left="360" w:hanging="360"/>
        <w:jc w:val="center"/>
        <w:rPr>
          <w:b/>
          <w:sz w:val="28"/>
          <w:szCs w:val="28"/>
        </w:rPr>
      </w:pPr>
    </w:p>
    <w:p w:rsidR="005D5F24" w:rsidRDefault="005D5F24" w:rsidP="005D5F24">
      <w:pPr>
        <w:pStyle w:val="a7"/>
        <w:tabs>
          <w:tab w:val="left" w:pos="360"/>
          <w:tab w:val="left" w:pos="1134"/>
        </w:tabs>
        <w:ind w:left="360" w:hanging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13. Требования к уровню подготовки обучающихся 10 класса</w:t>
      </w:r>
    </w:p>
    <w:p w:rsidR="005D5F24" w:rsidRDefault="005D5F24" w:rsidP="005D5F24">
      <w:pPr>
        <w:pStyle w:val="a7"/>
        <w:tabs>
          <w:tab w:val="left" w:pos="360"/>
          <w:tab w:val="left" w:pos="1134"/>
        </w:tabs>
        <w:ind w:left="722"/>
        <w:rPr>
          <w:b/>
          <w:sz w:val="28"/>
          <w:szCs w:val="28"/>
        </w:rPr>
      </w:pPr>
    </w:p>
    <w:p w:rsidR="005D5F24" w:rsidRDefault="005D5F24" w:rsidP="005D5F24">
      <w:pPr>
        <w:tabs>
          <w:tab w:val="left" w:pos="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6</w:t>
      </w:r>
      <w:r>
        <w:rPr>
          <w:sz w:val="28"/>
          <w:szCs w:val="28"/>
        </w:rPr>
        <w:t xml:space="preserve">2. Предметные результаты. </w:t>
      </w:r>
    </w:p>
    <w:p w:rsidR="005D5F24" w:rsidRDefault="005D5F24" w:rsidP="005D5F24">
      <w:pPr>
        <w:tabs>
          <w:tab w:val="left" w:pos="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6</w:t>
      </w:r>
      <w:r>
        <w:rPr>
          <w:sz w:val="28"/>
          <w:szCs w:val="28"/>
        </w:rPr>
        <w:t>3. Обучающиеся будут знать:</w:t>
      </w: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приемы корректировки поведения и чувств посредством аутогенной тренировки;</w:t>
      </w:r>
    </w:p>
    <w:p w:rsidR="005D5F24" w:rsidRDefault="005D5F24" w:rsidP="005D5F24">
      <w:pPr>
        <w:pStyle w:val="a7"/>
        <w:tabs>
          <w:tab w:val="left" w:pos="0"/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оттенки чувств и эмоциональных состояний;</w:t>
      </w:r>
    </w:p>
    <w:p w:rsidR="005D5F24" w:rsidRDefault="005D5F24" w:rsidP="005D5F24">
      <w:pPr>
        <w:pStyle w:val="a7"/>
        <w:tabs>
          <w:tab w:val="left" w:pos="0"/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внешние проявления эмоций, чувств;</w:t>
      </w: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значение общения для полноценной жизнедеятельности в социуме;</w:t>
      </w:r>
    </w:p>
    <w:p w:rsidR="005D5F24" w:rsidRDefault="005D5F24" w:rsidP="005D5F24">
      <w:pPr>
        <w:pStyle w:val="a7"/>
        <w:tabs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5) черты характера, их положительную и отрицательную моральную оценку.</w:t>
      </w:r>
    </w:p>
    <w:p w:rsidR="005D5F24" w:rsidRDefault="005D5F24" w:rsidP="005D5F24">
      <w:pPr>
        <w:tabs>
          <w:tab w:val="left" w:pos="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6</w:t>
      </w:r>
      <w:r>
        <w:rPr>
          <w:sz w:val="28"/>
          <w:szCs w:val="28"/>
        </w:rPr>
        <w:t>4. Обучающиеся будут уметь:</w:t>
      </w:r>
    </w:p>
    <w:p w:rsidR="005D5F24" w:rsidRDefault="005D5F24" w:rsidP="005D5F24">
      <w:pPr>
        <w:pStyle w:val="a7"/>
        <w:tabs>
          <w:tab w:val="left" w:pos="0"/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применять в целях коррекции настроения, чувств, эмоциональных состояний психомышечную тренировку;</w:t>
      </w:r>
    </w:p>
    <w:p w:rsidR="005D5F24" w:rsidRDefault="005D5F24" w:rsidP="005D5F24">
      <w:pPr>
        <w:tabs>
          <w:tab w:val="left" w:pos="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угадывать эмоцию по ее описанию;</w:t>
      </w:r>
    </w:p>
    <w:p w:rsidR="005D5F24" w:rsidRDefault="005D5F24" w:rsidP="005D5F24">
      <w:pPr>
        <w:tabs>
          <w:tab w:val="left" w:pos="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угадывать эмоциональное состояние другого человека по его выразительным движениям, позам, жестам, мимике, речевой интонации;</w:t>
      </w:r>
    </w:p>
    <w:p w:rsidR="005D5F24" w:rsidRDefault="005D5F24" w:rsidP="005D5F24">
      <w:pPr>
        <w:tabs>
          <w:tab w:val="left" w:pos="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передавать черты характера, эмоции, чувства (заискивание, заносчивость, надменность, уныние, печаль, радость, восторг, подавленность, воодушевленность, уважение) мимическими, пантомимическими движениями, речевыми интонациями;</w:t>
      </w:r>
    </w:p>
    <w:p w:rsidR="005D5F24" w:rsidRDefault="005D5F24" w:rsidP="005D5F24">
      <w:pPr>
        <w:tabs>
          <w:tab w:val="left" w:pos="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давать личную оценку чертам характера (заносчивость, надменность, пренебрежительность, заискивание); </w:t>
      </w:r>
    </w:p>
    <w:p w:rsidR="005D5F24" w:rsidRDefault="005D5F24" w:rsidP="005D5F24">
      <w:pPr>
        <w:tabs>
          <w:tab w:val="left" w:pos="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6) описывать собственные чувства.</w:t>
      </w:r>
    </w:p>
    <w:p w:rsidR="005D5F24" w:rsidRDefault="005D5F24" w:rsidP="005D5F24">
      <w:pPr>
        <w:pStyle w:val="a7"/>
        <w:tabs>
          <w:tab w:val="left" w:pos="0"/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6</w:t>
      </w:r>
      <w:r>
        <w:rPr>
          <w:sz w:val="28"/>
          <w:szCs w:val="28"/>
        </w:rPr>
        <w:t>5. Личностные результаты выражаются в:</w:t>
      </w:r>
    </w:p>
    <w:p w:rsidR="005D5F24" w:rsidRDefault="005D5F24" w:rsidP="005D5F24">
      <w:pPr>
        <w:tabs>
          <w:tab w:val="left" w:pos="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1) умении слушать собеседника и быть интересным ему;</w:t>
      </w:r>
    </w:p>
    <w:p w:rsidR="005D5F24" w:rsidRDefault="005D5F24" w:rsidP="005D5F24">
      <w:pPr>
        <w:tabs>
          <w:tab w:val="left" w:pos="0"/>
          <w:tab w:val="left" w:pos="993"/>
        </w:tabs>
        <w:ind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умении адекватно проявлять эмоциональное отношение к другому человеку.</w:t>
      </w:r>
    </w:p>
    <w:p w:rsidR="005D5F24" w:rsidRDefault="005D5F24" w:rsidP="005D5F24">
      <w:pPr>
        <w:pStyle w:val="a7"/>
        <w:tabs>
          <w:tab w:val="left" w:pos="0"/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6</w:t>
      </w:r>
      <w:r>
        <w:rPr>
          <w:sz w:val="28"/>
          <w:szCs w:val="28"/>
        </w:rPr>
        <w:t>6. Системно-деятельностные результаты выражаются в:</w:t>
      </w:r>
    </w:p>
    <w:p w:rsidR="005D5F24" w:rsidRDefault="005D5F24" w:rsidP="005D5F24">
      <w:pPr>
        <w:pStyle w:val="a7"/>
        <w:tabs>
          <w:tab w:val="left" w:pos="0"/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владении развитыми коммуникативными способностями, языковой культурой; </w:t>
      </w:r>
    </w:p>
    <w:p w:rsidR="005D5F24" w:rsidRDefault="005D5F24" w:rsidP="005D5F24">
      <w:pPr>
        <w:pStyle w:val="a7"/>
        <w:tabs>
          <w:tab w:val="left" w:pos="0"/>
          <w:tab w:val="left" w:pos="993"/>
        </w:tabs>
        <w:ind w:left="0" w:firstLineChars="257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мобилизации собственных познавательных интеллектуальных и творческих способностей.</w:t>
      </w:r>
    </w:p>
    <w:p w:rsidR="00046409" w:rsidRPr="000B1898" w:rsidRDefault="00046409" w:rsidP="005D5F24">
      <w:pPr>
        <w:pStyle w:val="a7"/>
        <w:ind w:left="0"/>
        <w:jc w:val="center"/>
        <w:rPr>
          <w:sz w:val="28"/>
          <w:szCs w:val="28"/>
        </w:rPr>
      </w:pPr>
    </w:p>
    <w:sectPr w:rsidR="00046409" w:rsidRPr="000B1898" w:rsidSect="009171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137" w:rsidRDefault="00CE0137" w:rsidP="005647AB">
      <w:r>
        <w:separator/>
      </w:r>
    </w:p>
  </w:endnote>
  <w:endnote w:type="continuationSeparator" w:id="0">
    <w:p w:rsidR="00CE0137" w:rsidRDefault="00CE0137" w:rsidP="00564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409" w:rsidRDefault="00DA32BC" w:rsidP="00067F03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4640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46409">
      <w:rPr>
        <w:rStyle w:val="aa"/>
        <w:noProof/>
      </w:rPr>
      <w:t>13</w:t>
    </w:r>
    <w:r>
      <w:rPr>
        <w:rStyle w:val="aa"/>
      </w:rPr>
      <w:fldChar w:fldCharType="end"/>
    </w:r>
  </w:p>
  <w:p w:rsidR="00046409" w:rsidRDefault="00046409" w:rsidP="00067F0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409" w:rsidRDefault="00046409" w:rsidP="00067F03">
    <w:pPr>
      <w:pStyle w:val="a8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122" w:rsidRDefault="0091712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137" w:rsidRDefault="00CE0137" w:rsidP="005647AB">
      <w:r>
        <w:separator/>
      </w:r>
    </w:p>
  </w:footnote>
  <w:footnote w:type="continuationSeparator" w:id="0">
    <w:p w:rsidR="00CE0137" w:rsidRDefault="00CE0137" w:rsidP="00564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122" w:rsidRDefault="00917122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68422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D4757" w:rsidRPr="005D4757" w:rsidRDefault="005D4757">
        <w:pPr>
          <w:pStyle w:val="af2"/>
          <w:jc w:val="center"/>
          <w:rPr>
            <w:sz w:val="28"/>
            <w:szCs w:val="28"/>
          </w:rPr>
        </w:pPr>
        <w:r w:rsidRPr="005D4757">
          <w:rPr>
            <w:sz w:val="28"/>
            <w:szCs w:val="28"/>
          </w:rPr>
          <w:fldChar w:fldCharType="begin"/>
        </w:r>
        <w:r w:rsidRPr="005D4757">
          <w:rPr>
            <w:sz w:val="28"/>
            <w:szCs w:val="28"/>
          </w:rPr>
          <w:instrText>PAGE   \* MERGEFORMAT</w:instrText>
        </w:r>
        <w:r w:rsidRPr="005D4757">
          <w:rPr>
            <w:sz w:val="28"/>
            <w:szCs w:val="28"/>
          </w:rPr>
          <w:fldChar w:fldCharType="separate"/>
        </w:r>
        <w:r w:rsidR="003078FF">
          <w:rPr>
            <w:noProof/>
            <w:sz w:val="28"/>
            <w:szCs w:val="28"/>
          </w:rPr>
          <w:t>15</w:t>
        </w:r>
        <w:r w:rsidRPr="005D4757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5619557"/>
      <w:docPartObj>
        <w:docPartGallery w:val="Page Numbers (Top of Page)"/>
        <w:docPartUnique/>
      </w:docPartObj>
    </w:sdtPr>
    <w:sdtEndPr/>
    <w:sdtContent>
      <w:p w:rsidR="00917122" w:rsidRDefault="00917122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17122" w:rsidRDefault="00917122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75"/>
    <w:multiLevelType w:val="hybridMultilevel"/>
    <w:tmpl w:val="A27016F8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37B3229"/>
    <w:multiLevelType w:val="hybridMultilevel"/>
    <w:tmpl w:val="368CEB1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3DB2970"/>
    <w:multiLevelType w:val="hybridMultilevel"/>
    <w:tmpl w:val="9116626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5B5624"/>
    <w:multiLevelType w:val="hybridMultilevel"/>
    <w:tmpl w:val="E4AE7A5C"/>
    <w:lvl w:ilvl="0" w:tplc="1B34E55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04986710"/>
    <w:multiLevelType w:val="hybridMultilevel"/>
    <w:tmpl w:val="3C0868F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05A66373"/>
    <w:multiLevelType w:val="hybridMultilevel"/>
    <w:tmpl w:val="1DBCFCD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5AB1EB6"/>
    <w:multiLevelType w:val="hybridMultilevel"/>
    <w:tmpl w:val="DC82FF8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06B15EB9"/>
    <w:multiLevelType w:val="hybridMultilevel"/>
    <w:tmpl w:val="416E992A"/>
    <w:lvl w:ilvl="0" w:tplc="04190011">
      <w:start w:val="1"/>
      <w:numFmt w:val="decimal"/>
      <w:lvlText w:val="%1)"/>
      <w:lvlJc w:val="left"/>
      <w:pPr>
        <w:ind w:left="801" w:hanging="37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6EA61FA"/>
    <w:multiLevelType w:val="hybridMultilevel"/>
    <w:tmpl w:val="B20057B4"/>
    <w:lvl w:ilvl="0" w:tplc="E7DA4DF2"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9BF1761"/>
    <w:multiLevelType w:val="hybridMultilevel"/>
    <w:tmpl w:val="350ED43C"/>
    <w:lvl w:ilvl="0" w:tplc="A01CC1F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A06413B"/>
    <w:multiLevelType w:val="hybridMultilevel"/>
    <w:tmpl w:val="83CA81C8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0AD40B1B"/>
    <w:multiLevelType w:val="hybridMultilevel"/>
    <w:tmpl w:val="55D41A0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CEB4B78"/>
    <w:multiLevelType w:val="hybridMultilevel"/>
    <w:tmpl w:val="9B905DA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1227171"/>
    <w:multiLevelType w:val="hybridMultilevel"/>
    <w:tmpl w:val="B5BED1B8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35021F0"/>
    <w:multiLevelType w:val="hybridMultilevel"/>
    <w:tmpl w:val="E7FA1050"/>
    <w:lvl w:ilvl="0" w:tplc="8B6C57A6">
      <w:start w:val="13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68B1424"/>
    <w:multiLevelType w:val="hybridMultilevel"/>
    <w:tmpl w:val="D160D36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73B5D72"/>
    <w:multiLevelType w:val="hybridMultilevel"/>
    <w:tmpl w:val="F9724242"/>
    <w:lvl w:ilvl="0" w:tplc="6D049014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82A2E84"/>
    <w:multiLevelType w:val="hybridMultilevel"/>
    <w:tmpl w:val="AFC4A5D8"/>
    <w:lvl w:ilvl="0" w:tplc="19B4948E">
      <w:start w:val="30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A23662D"/>
    <w:multiLevelType w:val="hybridMultilevel"/>
    <w:tmpl w:val="BEE87CBA"/>
    <w:lvl w:ilvl="0" w:tplc="73341E4C">
      <w:start w:val="17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AFA31B4"/>
    <w:multiLevelType w:val="hybridMultilevel"/>
    <w:tmpl w:val="AE14A7E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1E5D7BDA"/>
    <w:multiLevelType w:val="hybridMultilevel"/>
    <w:tmpl w:val="3652619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1F2C0637"/>
    <w:multiLevelType w:val="hybridMultilevel"/>
    <w:tmpl w:val="1A6E681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208D01EA"/>
    <w:multiLevelType w:val="hybridMultilevel"/>
    <w:tmpl w:val="7C80B638"/>
    <w:lvl w:ilvl="0" w:tplc="FB847A8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21A20B4B"/>
    <w:multiLevelType w:val="hybridMultilevel"/>
    <w:tmpl w:val="D6761900"/>
    <w:lvl w:ilvl="0" w:tplc="19B4948E">
      <w:start w:val="10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3441A5E"/>
    <w:multiLevelType w:val="hybridMultilevel"/>
    <w:tmpl w:val="7AFA3B6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>
    <w:nsid w:val="27B2122A"/>
    <w:multiLevelType w:val="hybridMultilevel"/>
    <w:tmpl w:val="C0BEEFA6"/>
    <w:lvl w:ilvl="0" w:tplc="35568E92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29E6187C"/>
    <w:multiLevelType w:val="hybridMultilevel"/>
    <w:tmpl w:val="109C93B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2A2800ED"/>
    <w:multiLevelType w:val="hybridMultilevel"/>
    <w:tmpl w:val="58C626E6"/>
    <w:lvl w:ilvl="0" w:tplc="04190011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30CB1A0F"/>
    <w:multiLevelType w:val="hybridMultilevel"/>
    <w:tmpl w:val="C2DCF3B2"/>
    <w:lvl w:ilvl="0" w:tplc="04190011">
      <w:start w:val="1"/>
      <w:numFmt w:val="decimal"/>
      <w:lvlText w:val="%1)"/>
      <w:lvlJc w:val="left"/>
      <w:pPr>
        <w:ind w:left="801" w:hanging="37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32EE18AA"/>
    <w:multiLevelType w:val="hybridMultilevel"/>
    <w:tmpl w:val="CCBCC1FA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337E23D6"/>
    <w:multiLevelType w:val="hybridMultilevel"/>
    <w:tmpl w:val="1A964D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34375D6B"/>
    <w:multiLevelType w:val="hybridMultilevel"/>
    <w:tmpl w:val="751291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34B36DB3"/>
    <w:multiLevelType w:val="hybridMultilevel"/>
    <w:tmpl w:val="81F8AFDA"/>
    <w:lvl w:ilvl="0" w:tplc="04190011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34E14875"/>
    <w:multiLevelType w:val="hybridMultilevel"/>
    <w:tmpl w:val="E1C61298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35250A9A"/>
    <w:multiLevelType w:val="hybridMultilevel"/>
    <w:tmpl w:val="72BAAA64"/>
    <w:lvl w:ilvl="0" w:tplc="041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38C51440"/>
    <w:multiLevelType w:val="hybridMultilevel"/>
    <w:tmpl w:val="1FB4ADB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>
    <w:nsid w:val="3DEA6E8D"/>
    <w:multiLevelType w:val="hybridMultilevel"/>
    <w:tmpl w:val="E89C57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3EE76486"/>
    <w:multiLevelType w:val="hybridMultilevel"/>
    <w:tmpl w:val="665A2AF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>
    <w:nsid w:val="406F1F40"/>
    <w:multiLevelType w:val="hybridMultilevel"/>
    <w:tmpl w:val="37F8A17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>
    <w:nsid w:val="40A00D99"/>
    <w:multiLevelType w:val="hybridMultilevel"/>
    <w:tmpl w:val="B0B2114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>
    <w:nsid w:val="417276BE"/>
    <w:multiLevelType w:val="hybridMultilevel"/>
    <w:tmpl w:val="454C0544"/>
    <w:lvl w:ilvl="0" w:tplc="E4F65C4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1">
    <w:nsid w:val="42EE7458"/>
    <w:multiLevelType w:val="hybridMultilevel"/>
    <w:tmpl w:val="761EC14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450F1554"/>
    <w:multiLevelType w:val="hybridMultilevel"/>
    <w:tmpl w:val="F676CF0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>
    <w:nsid w:val="459D48A8"/>
    <w:multiLevelType w:val="hybridMultilevel"/>
    <w:tmpl w:val="1B52989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4">
    <w:nsid w:val="45F0495C"/>
    <w:multiLevelType w:val="hybridMultilevel"/>
    <w:tmpl w:val="18943D18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5">
    <w:nsid w:val="4C911E41"/>
    <w:multiLevelType w:val="hybridMultilevel"/>
    <w:tmpl w:val="D10081D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6">
    <w:nsid w:val="4D241332"/>
    <w:multiLevelType w:val="hybridMultilevel"/>
    <w:tmpl w:val="2FCAC69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4DDF34E2"/>
    <w:multiLevelType w:val="hybridMultilevel"/>
    <w:tmpl w:val="02024E72"/>
    <w:lvl w:ilvl="0" w:tplc="BD32A00E">
      <w:start w:val="1"/>
      <w:numFmt w:val="decimal"/>
      <w:lvlText w:val="%1)"/>
      <w:lvlJc w:val="left"/>
      <w:pPr>
        <w:ind w:left="1095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  <w:rPr>
        <w:rFonts w:cs="Times New Roman"/>
      </w:rPr>
    </w:lvl>
  </w:abstractNum>
  <w:abstractNum w:abstractNumId="48">
    <w:nsid w:val="4E7A66F3"/>
    <w:multiLevelType w:val="hybridMultilevel"/>
    <w:tmpl w:val="90881CA8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>
    <w:nsid w:val="4FDB5B71"/>
    <w:multiLevelType w:val="hybridMultilevel"/>
    <w:tmpl w:val="7D70ABBE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>
    <w:nsid w:val="511C5698"/>
    <w:multiLevelType w:val="hybridMultilevel"/>
    <w:tmpl w:val="60EEE276"/>
    <w:lvl w:ilvl="0" w:tplc="62B651B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3F92CB0"/>
    <w:multiLevelType w:val="hybridMultilevel"/>
    <w:tmpl w:val="42981AE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2">
    <w:nsid w:val="56787C6C"/>
    <w:multiLevelType w:val="hybridMultilevel"/>
    <w:tmpl w:val="79041BF4"/>
    <w:lvl w:ilvl="0" w:tplc="4282D88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3">
    <w:nsid w:val="57395DCA"/>
    <w:multiLevelType w:val="hybridMultilevel"/>
    <w:tmpl w:val="A96E6CA0"/>
    <w:lvl w:ilvl="0" w:tplc="D042EE1C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>
    <w:nsid w:val="5A1635D3"/>
    <w:multiLevelType w:val="hybridMultilevel"/>
    <w:tmpl w:val="52001E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A8C69EA"/>
    <w:multiLevelType w:val="hybridMultilevel"/>
    <w:tmpl w:val="E8CA521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6">
    <w:nsid w:val="5CA90E12"/>
    <w:multiLevelType w:val="hybridMultilevel"/>
    <w:tmpl w:val="13F27E4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7">
    <w:nsid w:val="5FBA26FD"/>
    <w:multiLevelType w:val="hybridMultilevel"/>
    <w:tmpl w:val="BEC8B936"/>
    <w:lvl w:ilvl="0" w:tplc="1D049926">
      <w:start w:val="1"/>
      <w:numFmt w:val="decimal"/>
      <w:lvlText w:val="%1)"/>
      <w:lvlJc w:val="left"/>
      <w:pPr>
        <w:ind w:left="10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  <w:rPr>
        <w:rFonts w:cs="Times New Roman"/>
      </w:rPr>
    </w:lvl>
  </w:abstractNum>
  <w:abstractNum w:abstractNumId="58">
    <w:nsid w:val="609E634C"/>
    <w:multiLevelType w:val="hybridMultilevel"/>
    <w:tmpl w:val="34ACFAE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63BE3995"/>
    <w:multiLevelType w:val="hybridMultilevel"/>
    <w:tmpl w:val="043845C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>
    <w:nsid w:val="662324FC"/>
    <w:multiLevelType w:val="hybridMultilevel"/>
    <w:tmpl w:val="413E4D1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1">
    <w:nsid w:val="67434F3A"/>
    <w:multiLevelType w:val="hybridMultilevel"/>
    <w:tmpl w:val="7464AA6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2">
    <w:nsid w:val="67DE6A64"/>
    <w:multiLevelType w:val="hybridMultilevel"/>
    <w:tmpl w:val="7312E2BC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3">
    <w:nsid w:val="6A650247"/>
    <w:multiLevelType w:val="hybridMultilevel"/>
    <w:tmpl w:val="4E7435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>
    <w:nsid w:val="6C931C5A"/>
    <w:multiLevelType w:val="hybridMultilevel"/>
    <w:tmpl w:val="A9CC9BA6"/>
    <w:lvl w:ilvl="0" w:tplc="D16A8CE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5">
    <w:nsid w:val="6D57793B"/>
    <w:multiLevelType w:val="hybridMultilevel"/>
    <w:tmpl w:val="1BBE9140"/>
    <w:lvl w:ilvl="0" w:tplc="19B4948E">
      <w:start w:val="46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>
    <w:nsid w:val="6EE765D8"/>
    <w:multiLevelType w:val="hybridMultilevel"/>
    <w:tmpl w:val="AF888442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67">
    <w:nsid w:val="723B09FA"/>
    <w:multiLevelType w:val="hybridMultilevel"/>
    <w:tmpl w:val="D3DE69C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>
    <w:nsid w:val="72AA36F8"/>
    <w:multiLevelType w:val="hybridMultilevel"/>
    <w:tmpl w:val="EF7C26CA"/>
    <w:lvl w:ilvl="0" w:tplc="8B6C57A6">
      <w:start w:val="15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>
    <w:nsid w:val="73F957C9"/>
    <w:multiLevelType w:val="hybridMultilevel"/>
    <w:tmpl w:val="EBC811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>
    <w:nsid w:val="75F05A8C"/>
    <w:multiLevelType w:val="hybridMultilevel"/>
    <w:tmpl w:val="016490A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>
    <w:nsid w:val="76A440DE"/>
    <w:multiLevelType w:val="hybridMultilevel"/>
    <w:tmpl w:val="F5823544"/>
    <w:lvl w:ilvl="0" w:tplc="893E7F2A">
      <w:start w:val="1"/>
      <w:numFmt w:val="decimal"/>
      <w:lvlText w:val="%1)"/>
      <w:lvlJc w:val="left"/>
      <w:pPr>
        <w:ind w:left="10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  <w:rPr>
        <w:rFonts w:cs="Times New Roman"/>
      </w:rPr>
    </w:lvl>
  </w:abstractNum>
  <w:abstractNum w:abstractNumId="72">
    <w:nsid w:val="76EA3EC6"/>
    <w:multiLevelType w:val="hybridMultilevel"/>
    <w:tmpl w:val="EDFC9C0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>
    <w:nsid w:val="7CFA6112"/>
    <w:multiLevelType w:val="hybridMultilevel"/>
    <w:tmpl w:val="AA761A72"/>
    <w:lvl w:ilvl="0" w:tplc="04190011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>
    <w:nsid w:val="7D0455DE"/>
    <w:multiLevelType w:val="hybridMultilevel"/>
    <w:tmpl w:val="C2D02DC4"/>
    <w:lvl w:ilvl="0" w:tplc="08F4D436">
      <w:start w:val="26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>
    <w:nsid w:val="7DF85841"/>
    <w:multiLevelType w:val="hybridMultilevel"/>
    <w:tmpl w:val="8A94E28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>
    <w:nsid w:val="7F3E305D"/>
    <w:multiLevelType w:val="hybridMultilevel"/>
    <w:tmpl w:val="6694A7F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7">
    <w:nsid w:val="7F6462CD"/>
    <w:multiLevelType w:val="hybridMultilevel"/>
    <w:tmpl w:val="5DE8E57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8">
    <w:nsid w:val="7FE3736A"/>
    <w:multiLevelType w:val="hybridMultilevel"/>
    <w:tmpl w:val="D6481D9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40"/>
  </w:num>
  <w:num w:numId="2">
    <w:abstractNumId w:val="64"/>
  </w:num>
  <w:num w:numId="3">
    <w:abstractNumId w:val="29"/>
  </w:num>
  <w:num w:numId="4">
    <w:abstractNumId w:val="8"/>
  </w:num>
  <w:num w:numId="5">
    <w:abstractNumId w:val="14"/>
  </w:num>
  <w:num w:numId="6">
    <w:abstractNumId w:val="68"/>
  </w:num>
  <w:num w:numId="7">
    <w:abstractNumId w:val="50"/>
  </w:num>
  <w:num w:numId="8">
    <w:abstractNumId w:val="9"/>
  </w:num>
  <w:num w:numId="9">
    <w:abstractNumId w:val="53"/>
  </w:num>
  <w:num w:numId="10">
    <w:abstractNumId w:val="22"/>
  </w:num>
  <w:num w:numId="11">
    <w:abstractNumId w:val="0"/>
  </w:num>
  <w:num w:numId="12">
    <w:abstractNumId w:val="15"/>
  </w:num>
  <w:num w:numId="13">
    <w:abstractNumId w:val="18"/>
  </w:num>
  <w:num w:numId="14">
    <w:abstractNumId w:val="47"/>
  </w:num>
  <w:num w:numId="15">
    <w:abstractNumId w:val="30"/>
  </w:num>
  <w:num w:numId="16">
    <w:abstractNumId w:val="67"/>
  </w:num>
  <w:num w:numId="17">
    <w:abstractNumId w:val="48"/>
  </w:num>
  <w:num w:numId="18">
    <w:abstractNumId w:val="26"/>
  </w:num>
  <w:num w:numId="19">
    <w:abstractNumId w:val="55"/>
  </w:num>
  <w:num w:numId="20">
    <w:abstractNumId w:val="56"/>
  </w:num>
  <w:num w:numId="21">
    <w:abstractNumId w:val="4"/>
  </w:num>
  <w:num w:numId="22">
    <w:abstractNumId w:val="74"/>
  </w:num>
  <w:num w:numId="23">
    <w:abstractNumId w:val="72"/>
  </w:num>
  <w:num w:numId="24">
    <w:abstractNumId w:val="63"/>
  </w:num>
  <w:num w:numId="25">
    <w:abstractNumId w:val="73"/>
  </w:num>
  <w:num w:numId="26">
    <w:abstractNumId w:val="66"/>
  </w:num>
  <w:num w:numId="27">
    <w:abstractNumId w:val="17"/>
  </w:num>
  <w:num w:numId="28">
    <w:abstractNumId w:val="27"/>
  </w:num>
  <w:num w:numId="29">
    <w:abstractNumId w:val="33"/>
  </w:num>
  <w:num w:numId="30">
    <w:abstractNumId w:val="44"/>
  </w:num>
  <w:num w:numId="31">
    <w:abstractNumId w:val="45"/>
  </w:num>
  <w:num w:numId="32">
    <w:abstractNumId w:val="38"/>
  </w:num>
  <w:num w:numId="33">
    <w:abstractNumId w:val="59"/>
  </w:num>
  <w:num w:numId="34">
    <w:abstractNumId w:val="2"/>
  </w:num>
  <w:num w:numId="35">
    <w:abstractNumId w:val="70"/>
  </w:num>
  <w:num w:numId="36">
    <w:abstractNumId w:val="42"/>
  </w:num>
  <w:num w:numId="37">
    <w:abstractNumId w:val="32"/>
  </w:num>
  <w:num w:numId="38">
    <w:abstractNumId w:val="39"/>
  </w:num>
  <w:num w:numId="39">
    <w:abstractNumId w:val="35"/>
  </w:num>
  <w:num w:numId="40">
    <w:abstractNumId w:val="54"/>
  </w:num>
  <w:num w:numId="41">
    <w:abstractNumId w:val="76"/>
  </w:num>
  <w:num w:numId="42">
    <w:abstractNumId w:val="65"/>
  </w:num>
  <w:num w:numId="43">
    <w:abstractNumId w:val="36"/>
  </w:num>
  <w:num w:numId="44">
    <w:abstractNumId w:val="21"/>
  </w:num>
  <w:num w:numId="45">
    <w:abstractNumId w:val="77"/>
  </w:num>
  <w:num w:numId="46">
    <w:abstractNumId w:val="24"/>
  </w:num>
  <w:num w:numId="47">
    <w:abstractNumId w:val="10"/>
  </w:num>
  <w:num w:numId="48">
    <w:abstractNumId w:val="6"/>
  </w:num>
  <w:num w:numId="49">
    <w:abstractNumId w:val="41"/>
  </w:num>
  <w:num w:numId="50">
    <w:abstractNumId w:val="46"/>
  </w:num>
  <w:num w:numId="51">
    <w:abstractNumId w:val="71"/>
  </w:num>
  <w:num w:numId="52">
    <w:abstractNumId w:val="51"/>
  </w:num>
  <w:num w:numId="53">
    <w:abstractNumId w:val="28"/>
  </w:num>
  <w:num w:numId="54">
    <w:abstractNumId w:val="5"/>
  </w:num>
  <w:num w:numId="55">
    <w:abstractNumId w:val="61"/>
  </w:num>
  <w:num w:numId="56">
    <w:abstractNumId w:val="75"/>
  </w:num>
  <w:num w:numId="57">
    <w:abstractNumId w:val="20"/>
  </w:num>
  <w:num w:numId="58">
    <w:abstractNumId w:val="52"/>
  </w:num>
  <w:num w:numId="59">
    <w:abstractNumId w:val="62"/>
  </w:num>
  <w:num w:numId="60">
    <w:abstractNumId w:val="37"/>
  </w:num>
  <w:num w:numId="61">
    <w:abstractNumId w:val="78"/>
  </w:num>
  <w:num w:numId="62">
    <w:abstractNumId w:val="3"/>
  </w:num>
  <w:num w:numId="63">
    <w:abstractNumId w:val="57"/>
  </w:num>
  <w:num w:numId="64">
    <w:abstractNumId w:val="12"/>
  </w:num>
  <w:num w:numId="65">
    <w:abstractNumId w:val="11"/>
  </w:num>
  <w:num w:numId="66">
    <w:abstractNumId w:val="7"/>
  </w:num>
  <w:num w:numId="67">
    <w:abstractNumId w:val="58"/>
  </w:num>
  <w:num w:numId="68">
    <w:abstractNumId w:val="13"/>
  </w:num>
  <w:num w:numId="69">
    <w:abstractNumId w:val="31"/>
  </w:num>
  <w:num w:numId="70">
    <w:abstractNumId w:val="23"/>
  </w:num>
  <w:num w:numId="71">
    <w:abstractNumId w:val="69"/>
  </w:num>
  <w:num w:numId="72">
    <w:abstractNumId w:val="60"/>
  </w:num>
  <w:num w:numId="73">
    <w:abstractNumId w:val="43"/>
  </w:num>
  <w:num w:numId="74">
    <w:abstractNumId w:val="25"/>
  </w:num>
  <w:num w:numId="75">
    <w:abstractNumId w:val="16"/>
  </w:num>
  <w:num w:numId="76">
    <w:abstractNumId w:val="1"/>
  </w:num>
  <w:num w:numId="77">
    <w:abstractNumId w:val="49"/>
  </w:num>
  <w:num w:numId="78">
    <w:abstractNumId w:val="19"/>
  </w:num>
  <w:num w:numId="79">
    <w:abstractNumId w:val="34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C62"/>
    <w:rsid w:val="00046409"/>
    <w:rsid w:val="00056F9C"/>
    <w:rsid w:val="00061CBC"/>
    <w:rsid w:val="00067F03"/>
    <w:rsid w:val="00077A4F"/>
    <w:rsid w:val="000840EA"/>
    <w:rsid w:val="000B1898"/>
    <w:rsid w:val="000B23BC"/>
    <w:rsid w:val="000B2D0A"/>
    <w:rsid w:val="000B5CE5"/>
    <w:rsid w:val="000E1CAD"/>
    <w:rsid w:val="000F012D"/>
    <w:rsid w:val="00111CA2"/>
    <w:rsid w:val="00122CFC"/>
    <w:rsid w:val="001504EE"/>
    <w:rsid w:val="00154763"/>
    <w:rsid w:val="00162245"/>
    <w:rsid w:val="00170FD9"/>
    <w:rsid w:val="001740C0"/>
    <w:rsid w:val="00177DAB"/>
    <w:rsid w:val="001825F4"/>
    <w:rsid w:val="001923EE"/>
    <w:rsid w:val="0019531A"/>
    <w:rsid w:val="001B2390"/>
    <w:rsid w:val="001D71AE"/>
    <w:rsid w:val="001F111B"/>
    <w:rsid w:val="00204C3A"/>
    <w:rsid w:val="002201A5"/>
    <w:rsid w:val="002211B9"/>
    <w:rsid w:val="00223761"/>
    <w:rsid w:val="0024179E"/>
    <w:rsid w:val="002470DF"/>
    <w:rsid w:val="002644FD"/>
    <w:rsid w:val="0026775F"/>
    <w:rsid w:val="00282803"/>
    <w:rsid w:val="00291E02"/>
    <w:rsid w:val="002946BB"/>
    <w:rsid w:val="002D486F"/>
    <w:rsid w:val="002E0E34"/>
    <w:rsid w:val="002E3E4C"/>
    <w:rsid w:val="002F3912"/>
    <w:rsid w:val="00300FF3"/>
    <w:rsid w:val="003078FF"/>
    <w:rsid w:val="00315037"/>
    <w:rsid w:val="0034675B"/>
    <w:rsid w:val="003509DA"/>
    <w:rsid w:val="00351C24"/>
    <w:rsid w:val="00365D0E"/>
    <w:rsid w:val="00366C62"/>
    <w:rsid w:val="0037575D"/>
    <w:rsid w:val="003804D2"/>
    <w:rsid w:val="00382D05"/>
    <w:rsid w:val="003937C7"/>
    <w:rsid w:val="003A2EF4"/>
    <w:rsid w:val="003B35E1"/>
    <w:rsid w:val="003C4CBA"/>
    <w:rsid w:val="003C641E"/>
    <w:rsid w:val="003C6820"/>
    <w:rsid w:val="003D285F"/>
    <w:rsid w:val="003D5715"/>
    <w:rsid w:val="003E3E6F"/>
    <w:rsid w:val="003E67F2"/>
    <w:rsid w:val="00400DAF"/>
    <w:rsid w:val="00420996"/>
    <w:rsid w:val="00425EB1"/>
    <w:rsid w:val="00434073"/>
    <w:rsid w:val="00457B3B"/>
    <w:rsid w:val="00470A30"/>
    <w:rsid w:val="00482652"/>
    <w:rsid w:val="00486BA3"/>
    <w:rsid w:val="004B06EB"/>
    <w:rsid w:val="004B4FB2"/>
    <w:rsid w:val="004E46D3"/>
    <w:rsid w:val="005045EA"/>
    <w:rsid w:val="00515C00"/>
    <w:rsid w:val="00516926"/>
    <w:rsid w:val="00536E15"/>
    <w:rsid w:val="00550DB3"/>
    <w:rsid w:val="00551E51"/>
    <w:rsid w:val="005647AB"/>
    <w:rsid w:val="005A022D"/>
    <w:rsid w:val="005A0ECB"/>
    <w:rsid w:val="005A5E47"/>
    <w:rsid w:val="005A788B"/>
    <w:rsid w:val="005D3226"/>
    <w:rsid w:val="005D4757"/>
    <w:rsid w:val="005D5F24"/>
    <w:rsid w:val="005F29EF"/>
    <w:rsid w:val="0061255A"/>
    <w:rsid w:val="006245F0"/>
    <w:rsid w:val="0063194B"/>
    <w:rsid w:val="0063401F"/>
    <w:rsid w:val="006420D9"/>
    <w:rsid w:val="0064314C"/>
    <w:rsid w:val="00646E05"/>
    <w:rsid w:val="00646F63"/>
    <w:rsid w:val="00675D23"/>
    <w:rsid w:val="00676A7B"/>
    <w:rsid w:val="00681A0E"/>
    <w:rsid w:val="006926E6"/>
    <w:rsid w:val="00695B74"/>
    <w:rsid w:val="006A1079"/>
    <w:rsid w:val="006B2230"/>
    <w:rsid w:val="006B2C21"/>
    <w:rsid w:val="006C045D"/>
    <w:rsid w:val="006C349A"/>
    <w:rsid w:val="006E7250"/>
    <w:rsid w:val="006E7282"/>
    <w:rsid w:val="006E7A47"/>
    <w:rsid w:val="00700014"/>
    <w:rsid w:val="00704092"/>
    <w:rsid w:val="0070526D"/>
    <w:rsid w:val="00722974"/>
    <w:rsid w:val="007279A9"/>
    <w:rsid w:val="007374D2"/>
    <w:rsid w:val="00763250"/>
    <w:rsid w:val="007650ED"/>
    <w:rsid w:val="0079560B"/>
    <w:rsid w:val="007F3196"/>
    <w:rsid w:val="007F66F6"/>
    <w:rsid w:val="0082073C"/>
    <w:rsid w:val="0083026D"/>
    <w:rsid w:val="00880422"/>
    <w:rsid w:val="00880F67"/>
    <w:rsid w:val="00891868"/>
    <w:rsid w:val="00891AE3"/>
    <w:rsid w:val="008B358B"/>
    <w:rsid w:val="008C1870"/>
    <w:rsid w:val="008D1BAC"/>
    <w:rsid w:val="008E25BC"/>
    <w:rsid w:val="008F01ED"/>
    <w:rsid w:val="0090083C"/>
    <w:rsid w:val="0091708C"/>
    <w:rsid w:val="00917122"/>
    <w:rsid w:val="00923F6A"/>
    <w:rsid w:val="00930331"/>
    <w:rsid w:val="00932CA1"/>
    <w:rsid w:val="00937809"/>
    <w:rsid w:val="00937F74"/>
    <w:rsid w:val="00967AEF"/>
    <w:rsid w:val="00975595"/>
    <w:rsid w:val="009C34AC"/>
    <w:rsid w:val="009C4EFD"/>
    <w:rsid w:val="009E71C0"/>
    <w:rsid w:val="00A1426E"/>
    <w:rsid w:val="00A23668"/>
    <w:rsid w:val="00A256E1"/>
    <w:rsid w:val="00A53911"/>
    <w:rsid w:val="00A95435"/>
    <w:rsid w:val="00AA7093"/>
    <w:rsid w:val="00AA76AF"/>
    <w:rsid w:val="00AB0934"/>
    <w:rsid w:val="00AB3189"/>
    <w:rsid w:val="00AE37DB"/>
    <w:rsid w:val="00AF32B6"/>
    <w:rsid w:val="00B024C5"/>
    <w:rsid w:val="00B20028"/>
    <w:rsid w:val="00B23C04"/>
    <w:rsid w:val="00B35813"/>
    <w:rsid w:val="00B43C6B"/>
    <w:rsid w:val="00B56F1E"/>
    <w:rsid w:val="00B62E35"/>
    <w:rsid w:val="00B6657A"/>
    <w:rsid w:val="00B80382"/>
    <w:rsid w:val="00B87872"/>
    <w:rsid w:val="00B9609C"/>
    <w:rsid w:val="00BC0444"/>
    <w:rsid w:val="00C150EA"/>
    <w:rsid w:val="00C33463"/>
    <w:rsid w:val="00C36B50"/>
    <w:rsid w:val="00C3763C"/>
    <w:rsid w:val="00C37A71"/>
    <w:rsid w:val="00C4210D"/>
    <w:rsid w:val="00CA3AA7"/>
    <w:rsid w:val="00CA73F8"/>
    <w:rsid w:val="00CC0093"/>
    <w:rsid w:val="00CC74EA"/>
    <w:rsid w:val="00CD2EB5"/>
    <w:rsid w:val="00CE0137"/>
    <w:rsid w:val="00CF19E3"/>
    <w:rsid w:val="00D01D47"/>
    <w:rsid w:val="00D21A86"/>
    <w:rsid w:val="00D555AF"/>
    <w:rsid w:val="00D6198B"/>
    <w:rsid w:val="00D73ECA"/>
    <w:rsid w:val="00D778BE"/>
    <w:rsid w:val="00D820EF"/>
    <w:rsid w:val="00D90B02"/>
    <w:rsid w:val="00D91B24"/>
    <w:rsid w:val="00D91F4A"/>
    <w:rsid w:val="00DA32BC"/>
    <w:rsid w:val="00DC3FA3"/>
    <w:rsid w:val="00DC7039"/>
    <w:rsid w:val="00DE3F3B"/>
    <w:rsid w:val="00E06C6F"/>
    <w:rsid w:val="00E25C40"/>
    <w:rsid w:val="00E5143D"/>
    <w:rsid w:val="00E527A3"/>
    <w:rsid w:val="00E537FE"/>
    <w:rsid w:val="00E619C9"/>
    <w:rsid w:val="00E65C66"/>
    <w:rsid w:val="00E731F8"/>
    <w:rsid w:val="00E74CB0"/>
    <w:rsid w:val="00EA059B"/>
    <w:rsid w:val="00EB57E9"/>
    <w:rsid w:val="00ED2575"/>
    <w:rsid w:val="00EE28D3"/>
    <w:rsid w:val="00EE4EFF"/>
    <w:rsid w:val="00EF0BBF"/>
    <w:rsid w:val="00EF13DB"/>
    <w:rsid w:val="00EF467A"/>
    <w:rsid w:val="00F01406"/>
    <w:rsid w:val="00F07200"/>
    <w:rsid w:val="00F37BD1"/>
    <w:rsid w:val="00F42D5B"/>
    <w:rsid w:val="00F45CA0"/>
    <w:rsid w:val="00F54B47"/>
    <w:rsid w:val="00F64F01"/>
    <w:rsid w:val="00F93B9E"/>
    <w:rsid w:val="00FA6BF1"/>
    <w:rsid w:val="00FC397D"/>
    <w:rsid w:val="00FC6194"/>
    <w:rsid w:val="00FE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45CA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45CA0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45CA0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F45CA0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paragraph" w:styleId="4">
    <w:name w:val="heading 4"/>
    <w:basedOn w:val="a"/>
    <w:link w:val="40"/>
    <w:uiPriority w:val="99"/>
    <w:qFormat/>
    <w:rsid w:val="00F45CA0"/>
    <w:pPr>
      <w:spacing w:before="100" w:beforeAutospacing="1" w:after="100" w:afterAutospacing="1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5CA0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F45CA0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F45CA0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9"/>
    <w:locked/>
    <w:rsid w:val="00F45CA0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Знак Знак Знак Знак"/>
    <w:basedOn w:val="a"/>
    <w:autoRedefine/>
    <w:uiPriority w:val="99"/>
    <w:rsid w:val="00F45CA0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4">
    <w:name w:val="Normal (Web)"/>
    <w:basedOn w:val="a"/>
    <w:uiPriority w:val="99"/>
    <w:rsid w:val="00F45CA0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rsid w:val="00F45CA0"/>
    <w:pPr>
      <w:ind w:firstLine="540"/>
      <w:jc w:val="both"/>
    </w:pPr>
    <w:rPr>
      <w:rFonts w:eastAsia="Calibri"/>
    </w:rPr>
  </w:style>
  <w:style w:type="character" w:customStyle="1" w:styleId="a6">
    <w:name w:val="Основной текст с отступом Знак"/>
    <w:link w:val="a5"/>
    <w:uiPriority w:val="99"/>
    <w:locked/>
    <w:rsid w:val="00F45CA0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F45CA0"/>
    <w:pPr>
      <w:ind w:left="708"/>
    </w:pPr>
  </w:style>
  <w:style w:type="paragraph" w:styleId="a8">
    <w:name w:val="footer"/>
    <w:basedOn w:val="a"/>
    <w:link w:val="a9"/>
    <w:uiPriority w:val="99"/>
    <w:rsid w:val="00F45CA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locked/>
    <w:rsid w:val="00F45CA0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F45CA0"/>
    <w:rPr>
      <w:rFonts w:cs="Times New Roman"/>
    </w:rPr>
  </w:style>
  <w:style w:type="paragraph" w:customStyle="1" w:styleId="ab">
    <w:name w:val="Знак"/>
    <w:basedOn w:val="a"/>
    <w:autoRedefine/>
    <w:uiPriority w:val="99"/>
    <w:rsid w:val="00F45CA0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c">
    <w:name w:val="Стиль"/>
    <w:uiPriority w:val="99"/>
    <w:rsid w:val="00F45CA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1">
    <w:name w:val="Знак Знак Знак1"/>
    <w:basedOn w:val="a"/>
    <w:autoRedefine/>
    <w:uiPriority w:val="99"/>
    <w:rsid w:val="00F45CA0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d">
    <w:name w:val="Hyperlink"/>
    <w:uiPriority w:val="99"/>
    <w:rsid w:val="00F45CA0"/>
    <w:rPr>
      <w:rFonts w:cs="Times New Roman"/>
      <w:color w:val="0000FF"/>
      <w:u w:val="single"/>
    </w:rPr>
  </w:style>
  <w:style w:type="character" w:styleId="ae">
    <w:name w:val="Strong"/>
    <w:uiPriority w:val="99"/>
    <w:qFormat/>
    <w:rsid w:val="00F45CA0"/>
    <w:rPr>
      <w:rFonts w:cs="Times New Roman"/>
      <w:b/>
      <w:bCs/>
    </w:rPr>
  </w:style>
  <w:style w:type="character" w:customStyle="1" w:styleId="b-serp-itemlinks-item">
    <w:name w:val="b-serp-item__links-item"/>
    <w:uiPriority w:val="99"/>
    <w:rsid w:val="00F45CA0"/>
    <w:rPr>
      <w:rFonts w:cs="Times New Roman"/>
    </w:rPr>
  </w:style>
  <w:style w:type="paragraph" w:styleId="af">
    <w:name w:val="Balloon Text"/>
    <w:basedOn w:val="a"/>
    <w:link w:val="af0"/>
    <w:uiPriority w:val="99"/>
    <w:semiHidden/>
    <w:rsid w:val="00F45CA0"/>
    <w:rPr>
      <w:rFonts w:ascii="Tahoma" w:eastAsia="Calibri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F45CA0"/>
    <w:rPr>
      <w:rFonts w:ascii="Tahoma" w:hAnsi="Tahoma" w:cs="Tahoma"/>
      <w:sz w:val="16"/>
      <w:szCs w:val="16"/>
      <w:lang w:eastAsia="ru-RU"/>
    </w:rPr>
  </w:style>
  <w:style w:type="table" w:styleId="af1">
    <w:name w:val="Table Grid"/>
    <w:basedOn w:val="a1"/>
    <w:uiPriority w:val="99"/>
    <w:rsid w:val="00B200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880F6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3">
    <w:name w:val="Верхний колонтитул Знак"/>
    <w:link w:val="af2"/>
    <w:uiPriority w:val="99"/>
    <w:locked/>
    <w:rsid w:val="00880F67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No Spacing"/>
    <w:basedOn w:val="a"/>
    <w:link w:val="af5"/>
    <w:uiPriority w:val="1"/>
    <w:qFormat/>
    <w:rsid w:val="00CC74EA"/>
    <w:pPr>
      <w:ind w:firstLine="709"/>
    </w:pPr>
    <w:rPr>
      <w:rFonts w:ascii="Calibri" w:eastAsia="Calibri" w:hAnsi="Calibri"/>
      <w:sz w:val="20"/>
      <w:szCs w:val="20"/>
      <w:lang w:eastAsia="en-US"/>
    </w:rPr>
  </w:style>
  <w:style w:type="character" w:customStyle="1" w:styleId="af5">
    <w:name w:val="Без интервала Знак"/>
    <w:link w:val="af4"/>
    <w:uiPriority w:val="1"/>
    <w:rsid w:val="00CC74EA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4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14C7F4-5866-4E8A-8FEC-64D08F3B3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15</Pages>
  <Words>4644</Words>
  <Characters>26474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Кенжебаева Жадыра Хабдешовна</cp:lastModifiedBy>
  <cp:revision>33</cp:revision>
  <cp:lastPrinted>2017-08-03T05:34:00Z</cp:lastPrinted>
  <dcterms:created xsi:type="dcterms:W3CDTF">2016-02-03T12:59:00Z</dcterms:created>
  <dcterms:modified xsi:type="dcterms:W3CDTF">2017-08-03T05:35:00Z</dcterms:modified>
</cp:coreProperties>
</file>